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43961" w14:textId="08A900E6" w:rsidR="007B006C" w:rsidRDefault="007B006C" w:rsidP="37AD1593"/>
    <w:p w14:paraId="4859F95B" w14:textId="0AF034EB" w:rsidR="007B006C" w:rsidRDefault="00660F80" w:rsidP="007B006C">
      <w:pPr>
        <w:rPr>
          <w:rFonts w:ascii="Calibri" w:eastAsia="Calibri" w:hAnsi="Calibri" w:cs="Calibri"/>
          <w:b/>
          <w:sz w:val="44"/>
          <w:szCs w:val="44"/>
          <w:lang w:eastAsia="en-US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FF900A2" wp14:editId="5F9AF8A5">
            <wp:simplePos x="0" y="0"/>
            <wp:positionH relativeFrom="column">
              <wp:posOffset>2074100</wp:posOffset>
            </wp:positionH>
            <wp:positionV relativeFrom="paragraph">
              <wp:posOffset>47238</wp:posOffset>
            </wp:positionV>
            <wp:extent cx="6210300" cy="2979420"/>
            <wp:effectExtent l="38100" t="38100" r="38100" b="3048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A231613-C09F-B633-4891-40E34359BE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A231613-C09F-B633-4891-40E34359BE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7" t="5622" r="12678" b="30664"/>
                    <a:stretch/>
                  </pic:blipFill>
                  <pic:spPr bwMode="auto">
                    <a:xfrm>
                      <a:off x="0" y="0"/>
                      <a:ext cx="6210300" cy="297942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6="http://schemas.microsoft.com/office/drawing/2014/main" xmlns:a14="http://schemas.microsoft.com/office/drawing/2010/main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FFDF6" w14:textId="6D0243CE" w:rsidR="007B006C" w:rsidRDefault="007B006C" w:rsidP="007B006C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14:paraId="667EA167" w14:textId="0750B5E3" w:rsidR="007B006C" w:rsidRDefault="007B006C" w:rsidP="007B006C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14:paraId="2302E0DC" w14:textId="50B952E7" w:rsidR="007B006C" w:rsidRDefault="007B006C" w:rsidP="007B006C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14:paraId="407915BD" w14:textId="77777777" w:rsidR="007B006C" w:rsidRDefault="007B006C" w:rsidP="007B006C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14:paraId="0043C7E2" w14:textId="77777777" w:rsidR="007B006C" w:rsidRDefault="007B006C" w:rsidP="007B006C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14:paraId="4357E2DF" w14:textId="77777777" w:rsidR="007B006C" w:rsidRDefault="007B006C" w:rsidP="007B006C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14:paraId="2FEE9008" w14:textId="77777777" w:rsidR="007B006C" w:rsidRDefault="007B006C" w:rsidP="007B006C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14:paraId="1DA76094" w14:textId="77777777" w:rsidR="007B006C" w:rsidRPr="002144CD" w:rsidRDefault="007B006C" w:rsidP="007B006C">
      <w:pPr>
        <w:jc w:val="center"/>
        <w:rPr>
          <w:rFonts w:ascii="Calibri" w:eastAsia="Calibri" w:hAnsi="Calibri" w:cs="Calibri"/>
          <w:b/>
          <w:sz w:val="48"/>
          <w:szCs w:val="44"/>
          <w:lang w:eastAsia="en-US"/>
        </w:rPr>
      </w:pPr>
    </w:p>
    <w:p w14:paraId="3930CE48" w14:textId="77777777" w:rsidR="007B006C" w:rsidRPr="00773FAF" w:rsidRDefault="007B006C" w:rsidP="007B006C">
      <w:pPr>
        <w:shd w:val="clear" w:color="auto" w:fill="7030A0"/>
        <w:jc w:val="center"/>
        <w:rPr>
          <w:rFonts w:ascii="Calibri" w:eastAsia="Calibri" w:hAnsi="Calibri" w:cs="Calibri"/>
          <w:b/>
          <w:color w:val="FFFFFF" w:themeColor="background1"/>
          <w:sz w:val="120"/>
          <w:szCs w:val="120"/>
          <w:lang w:eastAsia="en-US"/>
        </w:rPr>
      </w:pPr>
      <w:r w:rsidRPr="00773FAF">
        <w:rPr>
          <w:rFonts w:ascii="Calibri" w:eastAsia="Calibri" w:hAnsi="Calibri" w:cs="Calibri"/>
          <w:b/>
          <w:color w:val="FFFFFF" w:themeColor="background1"/>
          <w:sz w:val="120"/>
          <w:szCs w:val="120"/>
          <w:lang w:eastAsia="en-US"/>
        </w:rPr>
        <w:t>School Improvement Plan</w:t>
      </w:r>
    </w:p>
    <w:p w14:paraId="206662B2" w14:textId="77777777" w:rsidR="007B006C" w:rsidRPr="00661D13" w:rsidRDefault="007B006C" w:rsidP="007B006C">
      <w:pPr>
        <w:jc w:val="right"/>
        <w:rPr>
          <w:rFonts w:ascii="Calibri" w:eastAsia="Calibri" w:hAnsi="Calibri" w:cs="Calibri"/>
          <w:b/>
          <w:sz w:val="56"/>
          <w:szCs w:val="44"/>
          <w:lang w:eastAsia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6"/>
        <w:gridCol w:w="7083"/>
      </w:tblGrid>
      <w:tr w:rsidR="007B006C" w14:paraId="06F46686" w14:textId="77777777" w:rsidTr="007D6D5B">
        <w:trPr>
          <w:trHeight w:val="776"/>
          <w:jc w:val="center"/>
        </w:trPr>
        <w:tc>
          <w:tcPr>
            <w:tcW w:w="2556" w:type="dxa"/>
            <w:shd w:val="clear" w:color="auto" w:fill="7030A0"/>
            <w:vAlign w:val="center"/>
          </w:tcPr>
          <w:p w14:paraId="12E50588" w14:textId="77777777" w:rsidR="007B006C" w:rsidRPr="00773FAF" w:rsidRDefault="007B006C" w:rsidP="007D6D5B">
            <w:pPr>
              <w:jc w:val="right"/>
              <w:rPr>
                <w:rFonts w:ascii="Calibri" w:eastAsia="Calibri" w:hAnsi="Calibri" w:cs="Calibri"/>
                <w:b/>
                <w:color w:val="FFFFFF" w:themeColor="background1"/>
                <w:sz w:val="44"/>
                <w:szCs w:val="44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sz w:val="44"/>
                <w:szCs w:val="44"/>
                <w:lang w:eastAsia="en-US"/>
              </w:rPr>
              <w:t>Session:</w:t>
            </w:r>
          </w:p>
        </w:tc>
        <w:tc>
          <w:tcPr>
            <w:tcW w:w="7083" w:type="dxa"/>
            <w:vAlign w:val="center"/>
          </w:tcPr>
          <w:p w14:paraId="7711F517" w14:textId="77777777" w:rsidR="007B006C" w:rsidRPr="000F4A5F" w:rsidRDefault="007B006C" w:rsidP="007D6D5B">
            <w:pPr>
              <w:jc w:val="center"/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52"/>
                <w:szCs w:val="44"/>
                <w:lang w:eastAsia="en-US"/>
              </w:rPr>
              <w:t>2025</w:t>
            </w:r>
            <w:r w:rsidRPr="003F1B72">
              <w:rPr>
                <w:rFonts w:ascii="Calibri" w:eastAsia="Calibri" w:hAnsi="Calibri" w:cs="Calibri"/>
                <w:b/>
                <w:sz w:val="52"/>
                <w:szCs w:val="44"/>
                <w:lang w:eastAsia="en-US"/>
              </w:rPr>
              <w:t>-202</w:t>
            </w:r>
            <w:r>
              <w:rPr>
                <w:rFonts w:ascii="Calibri" w:eastAsia="Calibri" w:hAnsi="Calibri" w:cs="Calibri"/>
                <w:b/>
                <w:sz w:val="52"/>
                <w:szCs w:val="44"/>
                <w:lang w:eastAsia="en-US"/>
              </w:rPr>
              <w:t>6</w:t>
            </w:r>
          </w:p>
        </w:tc>
      </w:tr>
      <w:tr w:rsidR="007B006C" w14:paraId="16801C01" w14:textId="77777777" w:rsidTr="007D6D5B">
        <w:trPr>
          <w:trHeight w:val="776"/>
          <w:jc w:val="center"/>
        </w:trPr>
        <w:tc>
          <w:tcPr>
            <w:tcW w:w="2556" w:type="dxa"/>
            <w:shd w:val="clear" w:color="auto" w:fill="7030A0"/>
            <w:vAlign w:val="center"/>
          </w:tcPr>
          <w:p w14:paraId="690DDD32" w14:textId="77777777" w:rsidR="007B006C" w:rsidRPr="00773FAF" w:rsidRDefault="007B006C" w:rsidP="007D6D5B">
            <w:pPr>
              <w:jc w:val="right"/>
              <w:rPr>
                <w:rFonts w:ascii="Calibri" w:eastAsia="Calibri" w:hAnsi="Calibri" w:cs="Calibri"/>
                <w:b/>
                <w:color w:val="FFFFFF" w:themeColor="background1"/>
                <w:sz w:val="44"/>
                <w:szCs w:val="44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sz w:val="44"/>
                <w:szCs w:val="44"/>
                <w:lang w:eastAsia="en-US"/>
              </w:rPr>
              <w:t>School:</w:t>
            </w:r>
          </w:p>
        </w:tc>
        <w:tc>
          <w:tcPr>
            <w:tcW w:w="7083" w:type="dxa"/>
            <w:vAlign w:val="center"/>
          </w:tcPr>
          <w:p w14:paraId="53EBC20C" w14:textId="536F141B" w:rsidR="007B006C" w:rsidRDefault="00254C2E" w:rsidP="007D6D5B">
            <w:pPr>
              <w:jc w:val="center"/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  <w:t>Cluny Primary School</w:t>
            </w:r>
          </w:p>
        </w:tc>
      </w:tr>
      <w:tr w:rsidR="007B006C" w14:paraId="152D293F" w14:textId="77777777" w:rsidTr="007D6D5B">
        <w:trPr>
          <w:trHeight w:val="775"/>
          <w:jc w:val="center"/>
        </w:trPr>
        <w:tc>
          <w:tcPr>
            <w:tcW w:w="2556" w:type="dxa"/>
            <w:shd w:val="clear" w:color="auto" w:fill="7030A0"/>
            <w:vAlign w:val="center"/>
          </w:tcPr>
          <w:p w14:paraId="4BBF1D71" w14:textId="77777777" w:rsidR="007B006C" w:rsidRPr="00773FAF" w:rsidRDefault="007B006C" w:rsidP="007D6D5B">
            <w:pPr>
              <w:jc w:val="right"/>
              <w:rPr>
                <w:rFonts w:ascii="Calibri" w:eastAsia="Calibri" w:hAnsi="Calibri" w:cs="Calibri"/>
                <w:b/>
                <w:color w:val="FFFFFF" w:themeColor="background1"/>
                <w:sz w:val="44"/>
                <w:szCs w:val="44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sz w:val="44"/>
                <w:szCs w:val="44"/>
                <w:lang w:eastAsia="en-US"/>
              </w:rPr>
              <w:t>Plan term:</w:t>
            </w:r>
          </w:p>
        </w:tc>
        <w:tc>
          <w:tcPr>
            <w:tcW w:w="7083" w:type="dxa"/>
            <w:vAlign w:val="center"/>
          </w:tcPr>
          <w:p w14:paraId="7DD95209" w14:textId="07750410" w:rsidR="007B006C" w:rsidRPr="00D77E85" w:rsidRDefault="00450C61" w:rsidP="007D6D5B">
            <w:pPr>
              <w:jc w:val="center"/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</w:pPr>
            <w:sdt>
              <w:sdtPr>
                <w:rPr>
                  <w:rFonts w:asciiTheme="minorHAnsi" w:eastAsia="Calibri" w:hAnsiTheme="minorHAnsi" w:cs="Calibri"/>
                  <w:sz w:val="40"/>
                  <w:szCs w:val="44"/>
                  <w:lang w:eastAsia="en-US"/>
                </w:rPr>
                <w:id w:val="-17975241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C219C">
                  <w:rPr>
                    <w:rFonts w:ascii="MS Gothic" w:eastAsia="MS Gothic" w:hAnsi="MS Gothic" w:cs="Calibri" w:hint="eastAsia"/>
                    <w:sz w:val="40"/>
                    <w:szCs w:val="44"/>
                    <w:lang w:eastAsia="en-US"/>
                  </w:rPr>
                  <w:t>☒</w:t>
                </w:r>
              </w:sdtContent>
            </w:sdt>
            <w:r w:rsidR="007B006C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 xml:space="preserve"> 1 year</w:t>
            </w:r>
            <w:r w:rsidR="007B006C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ab/>
            </w:r>
            <w:sdt>
              <w:sdtPr>
                <w:rPr>
                  <w:rFonts w:asciiTheme="minorHAnsi" w:eastAsia="Calibri" w:hAnsiTheme="minorHAnsi" w:cs="Calibri"/>
                  <w:sz w:val="40"/>
                  <w:szCs w:val="44"/>
                  <w:lang w:eastAsia="en-US"/>
                </w:rPr>
                <w:id w:val="106507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D4F">
                  <w:rPr>
                    <w:rFonts w:ascii="MS Gothic" w:eastAsia="MS Gothic" w:hAnsi="MS Gothic" w:cs="Calibri" w:hint="eastAsia"/>
                    <w:sz w:val="40"/>
                    <w:szCs w:val="44"/>
                    <w:lang w:eastAsia="en-US"/>
                  </w:rPr>
                  <w:t>☐</w:t>
                </w:r>
              </w:sdtContent>
            </w:sdt>
            <w:r w:rsidR="007B006C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 xml:space="preserve"> 2 years</w:t>
            </w:r>
            <w:r w:rsidR="007B006C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ab/>
              <w:t xml:space="preserve"> </w:t>
            </w:r>
            <w:sdt>
              <w:sdtPr>
                <w:rPr>
                  <w:rFonts w:asciiTheme="minorHAnsi" w:eastAsia="Calibri" w:hAnsiTheme="minorHAnsi" w:cs="Calibri"/>
                  <w:sz w:val="40"/>
                  <w:szCs w:val="44"/>
                  <w:lang w:eastAsia="en-US"/>
                </w:rPr>
                <w:id w:val="-40421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06C">
                  <w:rPr>
                    <w:rFonts w:ascii="MS Gothic" w:eastAsia="MS Gothic" w:hAnsi="MS Gothic" w:cs="Calibri" w:hint="eastAsia"/>
                    <w:sz w:val="40"/>
                    <w:szCs w:val="44"/>
                    <w:lang w:eastAsia="en-US"/>
                  </w:rPr>
                  <w:t>☐</w:t>
                </w:r>
              </w:sdtContent>
            </w:sdt>
            <w:r w:rsidR="007B006C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 xml:space="preserve"> 3 years</w:t>
            </w:r>
          </w:p>
        </w:tc>
      </w:tr>
    </w:tbl>
    <w:p w14:paraId="009400AD" w14:textId="77777777" w:rsidR="007B006C" w:rsidRPr="004C2BCD" w:rsidRDefault="007B006C" w:rsidP="007B006C">
      <w:pPr>
        <w:tabs>
          <w:tab w:val="left" w:pos="7513"/>
        </w:tabs>
        <w:rPr>
          <w:rFonts w:ascii="Calibri" w:eastAsia="Calibri" w:hAnsi="Calibri" w:cs="Calibri"/>
          <w:sz w:val="22"/>
          <w:szCs w:val="44"/>
          <w:lang w:eastAsia="en-US"/>
        </w:rPr>
      </w:pPr>
      <w:r w:rsidRPr="004C2BCD">
        <w:rPr>
          <w:rFonts w:ascii="Calibri" w:eastAsia="Calibri" w:hAnsi="Calibri" w:cs="Calibri"/>
          <w:sz w:val="44"/>
          <w:szCs w:val="44"/>
          <w:lang w:eastAsia="en-US"/>
        </w:rPr>
        <w:br w:type="page"/>
      </w:r>
    </w:p>
    <w:p w14:paraId="6A749493" w14:textId="44FDC720" w:rsidR="007B006C" w:rsidRPr="00902B5B" w:rsidRDefault="007B006C" w:rsidP="005132CE">
      <w:pPr>
        <w:tabs>
          <w:tab w:val="right" w:pos="15309"/>
        </w:tabs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8C41A3">
        <w:rPr>
          <w:rFonts w:ascii="Calibri" w:eastAsia="Calibri" w:hAnsi="Calibri" w:cs="Calibri"/>
          <w:b/>
          <w:sz w:val="44"/>
          <w:szCs w:val="44"/>
          <w:lang w:eastAsia="en-US"/>
        </w:rPr>
        <w:lastRenderedPageBreak/>
        <w:t xml:space="preserve">MORAY COUNCIL:  </w:t>
      </w:r>
      <w:r w:rsidR="00FB3300">
        <w:rPr>
          <w:rFonts w:ascii="Bradley Hand ITC" w:eastAsia="Calibri" w:hAnsi="Bradley Hand ITC" w:cs="Calibri"/>
          <w:b/>
          <w:sz w:val="44"/>
          <w:szCs w:val="44"/>
          <w:lang w:eastAsia="en-US"/>
        </w:rPr>
        <w:t>Education</w:t>
      </w:r>
      <w:r w:rsidR="005132CE">
        <w:rPr>
          <w:rFonts w:ascii="Bradley Hand ITC" w:eastAsia="Calibri" w:hAnsi="Bradley Hand ITC" w:cs="Calibri"/>
          <w:b/>
          <w:sz w:val="44"/>
          <w:szCs w:val="44"/>
          <w:lang w:eastAsia="en-US"/>
        </w:rPr>
        <w:t xml:space="preserve"> | </w:t>
      </w:r>
      <w:r w:rsidRPr="00902B5B">
        <w:rPr>
          <w:rFonts w:ascii="Calibri" w:eastAsia="Calibri" w:hAnsi="Calibri" w:cs="Calibri"/>
          <w:b/>
          <w:sz w:val="36"/>
          <w:szCs w:val="28"/>
          <w:lang w:eastAsia="en-US"/>
        </w:rPr>
        <w:t>SCHOOL IMPROVEMENT PLAN</w:t>
      </w:r>
    </w:p>
    <w:p w14:paraId="1574C65D" w14:textId="77777777" w:rsidR="007B006C" w:rsidRPr="00D62D0D" w:rsidRDefault="007B006C" w:rsidP="007B006C">
      <w:pPr>
        <w:tabs>
          <w:tab w:val="right" w:pos="15309"/>
        </w:tabs>
        <w:spacing w:line="276" w:lineRule="auto"/>
        <w:rPr>
          <w:rFonts w:ascii="Calibri" w:eastAsia="Calibri" w:hAnsi="Calibri" w:cs="Calibri"/>
          <w:b/>
          <w:sz w:val="10"/>
          <w:szCs w:val="28"/>
          <w:lang w:eastAsia="en-US"/>
        </w:rPr>
      </w:pPr>
    </w:p>
    <w:tbl>
      <w:tblPr>
        <w:tblW w:w="15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3148"/>
        <w:gridCol w:w="425"/>
        <w:gridCol w:w="2127"/>
        <w:gridCol w:w="425"/>
        <w:gridCol w:w="1039"/>
        <w:gridCol w:w="520"/>
        <w:gridCol w:w="992"/>
        <w:gridCol w:w="426"/>
        <w:gridCol w:w="2078"/>
        <w:gridCol w:w="473"/>
        <w:gridCol w:w="1281"/>
        <w:gridCol w:w="757"/>
        <w:gridCol w:w="796"/>
        <w:gridCol w:w="710"/>
        <w:gridCol w:w="62"/>
      </w:tblGrid>
      <w:tr w:rsidR="007B006C" w:rsidRPr="00773FAF" w14:paraId="313DE43A" w14:textId="77777777" w:rsidTr="002D397F">
        <w:trPr>
          <w:gridAfter w:val="1"/>
          <w:wAfter w:w="62" w:type="dxa"/>
        </w:trPr>
        <w:tc>
          <w:tcPr>
            <w:tcW w:w="15593" w:type="dxa"/>
            <w:gridSpan w:val="15"/>
            <w:tcBorders>
              <w:top w:val="single" w:sz="4" w:space="0" w:color="auto"/>
            </w:tcBorders>
            <w:shd w:val="clear" w:color="auto" w:fill="7030A0"/>
          </w:tcPr>
          <w:p w14:paraId="3BEA9409" w14:textId="77777777" w:rsidR="007B006C" w:rsidRPr="00773FAF" w:rsidRDefault="007B006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32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  <w:sz w:val="44"/>
              </w:rPr>
              <w:t>Priority 1</w:t>
            </w:r>
          </w:p>
        </w:tc>
      </w:tr>
      <w:tr w:rsidR="007B006C" w:rsidRPr="00CA3833" w14:paraId="1B7F016A" w14:textId="77777777" w:rsidTr="002D397F">
        <w:trPr>
          <w:gridAfter w:val="1"/>
          <w:wAfter w:w="62" w:type="dxa"/>
          <w:trHeight w:val="524"/>
        </w:trPr>
        <w:tc>
          <w:tcPr>
            <w:tcW w:w="15593" w:type="dxa"/>
            <w:gridSpan w:val="15"/>
            <w:shd w:val="clear" w:color="auto" w:fill="FFFFFF"/>
            <w:vAlign w:val="center"/>
          </w:tcPr>
          <w:p w14:paraId="2E695F6F" w14:textId="23750789" w:rsidR="007B006C" w:rsidRPr="00D13C83" w:rsidRDefault="007B006C" w:rsidP="007D6D5B">
            <w:pPr>
              <w:jc w:val="center"/>
              <w:rPr>
                <w:rFonts w:ascii="Bradley Hand ITC" w:hAnsi="Bradley Hand ITC"/>
                <w:b/>
                <w:color w:val="000000"/>
                <w:sz w:val="28"/>
              </w:rPr>
            </w:pPr>
            <w:r w:rsidRPr="00D13C83">
              <w:rPr>
                <w:rFonts w:ascii="Bradley Hand ITC" w:hAnsi="Bradley Hand ITC"/>
                <w:b/>
                <w:color w:val="000000"/>
                <w:sz w:val="28"/>
              </w:rPr>
              <w:t>Summary of Priority</w:t>
            </w:r>
            <w:r>
              <w:rPr>
                <w:rFonts w:ascii="Bradley Hand ITC" w:hAnsi="Bradley Hand ITC"/>
                <w:b/>
                <w:color w:val="000000"/>
                <w:sz w:val="28"/>
              </w:rPr>
              <w:t xml:space="preserve">:  </w:t>
            </w:r>
            <w:r w:rsidR="007D6D5B">
              <w:rPr>
                <w:rFonts w:asciiTheme="minorHAnsi" w:hAnsiTheme="minorHAnsi" w:cstheme="minorHAnsi"/>
                <w:b/>
                <w:color w:val="000000"/>
                <w:sz w:val="28"/>
              </w:rPr>
              <w:t>Leadership at All Levels</w:t>
            </w:r>
          </w:p>
        </w:tc>
      </w:tr>
      <w:tr w:rsidR="00660F80" w:rsidRPr="00CA3833" w14:paraId="7187EE6B" w14:textId="77777777" w:rsidTr="007F755C">
        <w:trPr>
          <w:gridAfter w:val="1"/>
          <w:wAfter w:w="62" w:type="dxa"/>
          <w:trHeight w:val="447"/>
        </w:trPr>
        <w:tc>
          <w:tcPr>
            <w:tcW w:w="3544" w:type="dxa"/>
            <w:gridSpan w:val="2"/>
            <w:vMerge w:val="restart"/>
            <w:shd w:val="clear" w:color="auto" w:fill="7030A0"/>
            <w:vAlign w:val="center"/>
          </w:tcPr>
          <w:p w14:paraId="0AB73D89" w14:textId="202F56B8" w:rsidR="00660F80" w:rsidRPr="002D397F" w:rsidRDefault="00660F80" w:rsidP="002D397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2D397F">
              <w:rPr>
                <w:rFonts w:ascii="Calibri" w:hAnsi="Calibri" w:cs="Calibri"/>
                <w:b/>
                <w:color w:val="FFFFFF" w:themeColor="background1"/>
              </w:rPr>
              <w:t>Key links to</w:t>
            </w:r>
            <w:r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  <w:r w:rsidRPr="002D397F">
              <w:rPr>
                <w:rFonts w:ascii="Calibri" w:hAnsi="Calibri" w:cs="Calibri"/>
                <w:b/>
                <w:color w:val="FFFFFF" w:themeColor="background1"/>
              </w:rPr>
              <w:t>Moray Education</w:t>
            </w:r>
          </w:p>
          <w:p w14:paraId="3BAB55AD" w14:textId="32C06C1D" w:rsidR="00660F80" w:rsidRPr="00D13C83" w:rsidRDefault="00660F80" w:rsidP="002D397F">
            <w:pPr>
              <w:jc w:val="center"/>
              <w:rPr>
                <w:rFonts w:ascii="Bradley Hand ITC" w:hAnsi="Bradley Hand ITC"/>
                <w:b/>
                <w:color w:val="000000"/>
                <w:sz w:val="28"/>
              </w:rPr>
            </w:pPr>
            <w:r w:rsidRPr="002D397F">
              <w:rPr>
                <w:rFonts w:ascii="Calibri" w:hAnsi="Calibri" w:cs="Calibri"/>
                <w:b/>
                <w:color w:val="FFFFFF" w:themeColor="background1"/>
              </w:rPr>
              <w:t>Priority Area(s):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29187B0" w14:textId="5AFDF04C" w:rsidR="00660F80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681773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6D5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3591" w:type="dxa"/>
            <w:gridSpan w:val="3"/>
            <w:shd w:val="clear" w:color="auto" w:fill="FFFFFF"/>
            <w:vAlign w:val="center"/>
          </w:tcPr>
          <w:p w14:paraId="440F30FF" w14:textId="4BAF2BDB" w:rsidR="00660F80" w:rsidRPr="002D397F" w:rsidRDefault="00660F80" w:rsidP="002D397F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 w:rsidRPr="002D397F"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Leadership of Change</w:t>
            </w:r>
          </w:p>
        </w:tc>
        <w:tc>
          <w:tcPr>
            <w:tcW w:w="520" w:type="dxa"/>
            <w:shd w:val="clear" w:color="auto" w:fill="FFFFFF"/>
            <w:vAlign w:val="center"/>
          </w:tcPr>
          <w:p w14:paraId="15D77A1C" w14:textId="4CC3A3EF" w:rsidR="00660F80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08566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F8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49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7444FD" w14:textId="31B5DC9C" w:rsidR="00660F80" w:rsidRPr="002D397F" w:rsidRDefault="00660F80" w:rsidP="00660F80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Curriculum</w:t>
            </w:r>
          </w:p>
        </w:tc>
        <w:tc>
          <w:tcPr>
            <w:tcW w:w="473" w:type="dxa"/>
            <w:vMerge w:val="restart"/>
            <w:shd w:val="clear" w:color="auto" w:fill="FFFFFF"/>
            <w:vAlign w:val="center"/>
          </w:tcPr>
          <w:p w14:paraId="358755F5" w14:textId="5EF70D54" w:rsidR="00660F80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5066389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3544" w:type="dxa"/>
            <w:gridSpan w:val="4"/>
            <w:vMerge w:val="restart"/>
            <w:shd w:val="clear" w:color="auto" w:fill="FFFFFF"/>
            <w:vAlign w:val="center"/>
          </w:tcPr>
          <w:p w14:paraId="63BD558D" w14:textId="1EB30496" w:rsidR="00660F80" w:rsidRPr="002D397F" w:rsidRDefault="00660F80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Self-evaluation for self-improvement</w:t>
            </w:r>
          </w:p>
        </w:tc>
      </w:tr>
      <w:tr w:rsidR="00660F80" w:rsidRPr="00CA3833" w14:paraId="48E51450" w14:textId="77777777" w:rsidTr="007F755C">
        <w:trPr>
          <w:gridAfter w:val="1"/>
          <w:wAfter w:w="62" w:type="dxa"/>
          <w:trHeight w:val="422"/>
        </w:trPr>
        <w:tc>
          <w:tcPr>
            <w:tcW w:w="3544" w:type="dxa"/>
            <w:gridSpan w:val="2"/>
            <w:vMerge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2DEED83E" w14:textId="77777777" w:rsidR="00660F80" w:rsidRPr="002D397F" w:rsidRDefault="00660F80" w:rsidP="002D397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92A2369" w14:textId="61818BAC" w:rsidR="00660F80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4179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F8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591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9D3995" w14:textId="71F1B3BD" w:rsidR="00660F80" w:rsidRPr="002D397F" w:rsidRDefault="00660F80" w:rsidP="002D397F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Wellbeing, equity and inclusion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B6B2B7" w14:textId="66726617" w:rsidR="00660F80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837103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349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F2E90E" w14:textId="0D758A97" w:rsidR="00660F80" w:rsidRPr="002D397F" w:rsidRDefault="00660F80" w:rsidP="00660F80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Learning, teaching and assessment</w:t>
            </w:r>
          </w:p>
        </w:tc>
        <w:tc>
          <w:tcPr>
            <w:tcW w:w="47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E38382" w14:textId="79B491B1" w:rsidR="00660F80" w:rsidRPr="002D397F" w:rsidRDefault="00660F80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</w:p>
        </w:tc>
        <w:tc>
          <w:tcPr>
            <w:tcW w:w="3544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A9864" w14:textId="5F4946B3" w:rsidR="00660F80" w:rsidRPr="002D397F" w:rsidRDefault="00660F80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</w:p>
        </w:tc>
      </w:tr>
      <w:tr w:rsidR="002D397F" w:rsidRPr="00773FAF" w14:paraId="447F0D0E" w14:textId="77777777" w:rsidTr="007F755C">
        <w:tc>
          <w:tcPr>
            <w:tcW w:w="6096" w:type="dxa"/>
            <w:gridSpan w:val="4"/>
            <w:shd w:val="clear" w:color="auto" w:fill="7030A0"/>
          </w:tcPr>
          <w:p w14:paraId="0F254766" w14:textId="77777777" w:rsidR="002D397F" w:rsidRPr="00773FAF" w:rsidRDefault="002D397F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</w:rPr>
              <w:t>NIF Priorities:</w:t>
            </w:r>
          </w:p>
        </w:tc>
        <w:tc>
          <w:tcPr>
            <w:tcW w:w="2976" w:type="dxa"/>
            <w:gridSpan w:val="4"/>
            <w:shd w:val="clear" w:color="auto" w:fill="7030A0"/>
          </w:tcPr>
          <w:p w14:paraId="2430D7B8" w14:textId="58285E7E" w:rsidR="002D397F" w:rsidRPr="00773FAF" w:rsidRDefault="002D397F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Corporate Plan</w:t>
            </w:r>
            <w:r w:rsidRPr="00773FAF">
              <w:rPr>
                <w:rFonts w:ascii="Calibri" w:hAnsi="Calibri" w:cs="Calibri"/>
                <w:b/>
                <w:color w:val="FFFFFF" w:themeColor="background1"/>
              </w:rPr>
              <w:t>:</w:t>
            </w:r>
          </w:p>
        </w:tc>
        <w:tc>
          <w:tcPr>
            <w:tcW w:w="4258" w:type="dxa"/>
            <w:gridSpan w:val="4"/>
            <w:shd w:val="clear" w:color="auto" w:fill="7030A0"/>
          </w:tcPr>
          <w:p w14:paraId="00D06226" w14:textId="77777777" w:rsidR="002D397F" w:rsidRPr="00773FAF" w:rsidRDefault="002D397F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</w:rPr>
              <w:t>Children’s Services Plan:</w:t>
            </w:r>
          </w:p>
        </w:tc>
        <w:tc>
          <w:tcPr>
            <w:tcW w:w="2325" w:type="dxa"/>
            <w:gridSpan w:val="4"/>
            <w:shd w:val="clear" w:color="auto" w:fill="7030A0"/>
          </w:tcPr>
          <w:p w14:paraId="5551F70A" w14:textId="77777777" w:rsidR="002D397F" w:rsidRPr="00773FAF" w:rsidRDefault="002D397F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</w:rPr>
              <w:t>HGIOS?4 QIs:</w:t>
            </w:r>
          </w:p>
        </w:tc>
      </w:tr>
      <w:tr w:rsidR="002D397F" w:rsidRPr="00D13C83" w14:paraId="6E73B225" w14:textId="77777777" w:rsidTr="00ED47A0">
        <w:trPr>
          <w:trHeight w:val="379"/>
        </w:trPr>
        <w:tc>
          <w:tcPr>
            <w:tcW w:w="396" w:type="dxa"/>
            <w:shd w:val="clear" w:color="auto" w:fill="auto"/>
            <w:vAlign w:val="center"/>
          </w:tcPr>
          <w:p w14:paraId="02031F55" w14:textId="08E5A0C6" w:rsidR="002D397F" w:rsidRPr="00B63F95" w:rsidRDefault="00450C61" w:rsidP="002D397F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1399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33E35C7C" w14:textId="2A59F0D8" w:rsidR="002D397F" w:rsidRPr="00B63F95" w:rsidRDefault="002D397F" w:rsidP="002D397F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Placing human rights and needs of every child and young person at the centre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673AC4" w14:textId="15CE1647" w:rsidR="002D397F" w:rsidRPr="00FB47ED" w:rsidRDefault="00450C61" w:rsidP="002D397F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024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7E00E682" w14:textId="2267DF1D" w:rsidR="002D397F" w:rsidRPr="00FB47ED" w:rsidRDefault="002D397F" w:rsidP="002D397F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Tackling poverty and inequality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6D55EAC" w14:textId="7D2DFD59" w:rsidR="002D397F" w:rsidRPr="00B90209" w:rsidRDefault="00450C61" w:rsidP="007F755C">
            <w:pPr>
              <w:tabs>
                <w:tab w:val="left" w:pos="59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73578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1A1EB2F1" w14:textId="15D63884" w:rsidR="002D397F" w:rsidRPr="00B90209" w:rsidRDefault="002D397F" w:rsidP="002D397F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Tackling child poverty</w:t>
            </w:r>
          </w:p>
        </w:tc>
        <w:tc>
          <w:tcPr>
            <w:tcW w:w="757" w:type="dxa"/>
            <w:vMerge w:val="restart"/>
            <w:shd w:val="clear" w:color="auto" w:fill="auto"/>
            <w:vAlign w:val="center"/>
          </w:tcPr>
          <w:p w14:paraId="26C39807" w14:textId="77777777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56056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1.1</w:t>
            </w:r>
          </w:p>
          <w:p w14:paraId="38ABFB2B" w14:textId="32C6A434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5904212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1.2</w:t>
            </w:r>
          </w:p>
          <w:p w14:paraId="38CF640F" w14:textId="6213FABA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5750082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1.3</w:t>
            </w:r>
          </w:p>
          <w:p w14:paraId="073E5936" w14:textId="4CEC7DD0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8226257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1.4</w:t>
            </w:r>
          </w:p>
          <w:p w14:paraId="7DF12436" w14:textId="77777777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59893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1.5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</w:tcPr>
          <w:p w14:paraId="27072348" w14:textId="77777777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52959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2.1</w:t>
            </w:r>
          </w:p>
          <w:p w14:paraId="57E137C7" w14:textId="77777777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1310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2.2</w:t>
            </w:r>
          </w:p>
          <w:p w14:paraId="7625B717" w14:textId="46D7542C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066693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2.3</w:t>
            </w:r>
          </w:p>
          <w:p w14:paraId="1FEDD97B" w14:textId="1800725D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6073262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2.4</w:t>
            </w:r>
          </w:p>
          <w:p w14:paraId="02BCFB5C" w14:textId="77777777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9199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2.5</w:t>
            </w:r>
          </w:p>
          <w:p w14:paraId="2703AA53" w14:textId="77777777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87645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2.6</w:t>
            </w:r>
          </w:p>
          <w:p w14:paraId="52AA0AF2" w14:textId="77777777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43478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2.7</w:t>
            </w:r>
          </w:p>
        </w:tc>
        <w:tc>
          <w:tcPr>
            <w:tcW w:w="772" w:type="dxa"/>
            <w:gridSpan w:val="2"/>
            <w:vMerge w:val="restart"/>
            <w:shd w:val="clear" w:color="auto" w:fill="auto"/>
            <w:vAlign w:val="center"/>
          </w:tcPr>
          <w:p w14:paraId="6072B9C2" w14:textId="77777777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03772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3.1</w:t>
            </w:r>
          </w:p>
          <w:p w14:paraId="2C4D2B22" w14:textId="77777777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87022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3.2</w:t>
            </w:r>
          </w:p>
          <w:p w14:paraId="277C8128" w14:textId="21995F1A" w:rsidR="002D397F" w:rsidRPr="00D13C83" w:rsidRDefault="00450C61" w:rsidP="002D397F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6067676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2D397F" w:rsidRPr="00D13C83">
              <w:rPr>
                <w:rFonts w:ascii="Calibri" w:hAnsi="Calibri" w:cs="Calibri"/>
                <w:sz w:val="18"/>
              </w:rPr>
              <w:t xml:space="preserve"> 3.3</w:t>
            </w:r>
          </w:p>
        </w:tc>
      </w:tr>
      <w:tr w:rsidR="002D397F" w:rsidRPr="00D13C83" w14:paraId="4F84229F" w14:textId="77777777" w:rsidTr="00ED47A0">
        <w:trPr>
          <w:trHeight w:val="282"/>
        </w:trPr>
        <w:tc>
          <w:tcPr>
            <w:tcW w:w="396" w:type="dxa"/>
            <w:shd w:val="clear" w:color="auto" w:fill="auto"/>
            <w:vAlign w:val="center"/>
          </w:tcPr>
          <w:p w14:paraId="2CB178B4" w14:textId="75735497" w:rsidR="002D397F" w:rsidRPr="00B63F95" w:rsidRDefault="00450C61" w:rsidP="002D397F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30358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0EC7A08C" w14:textId="104CA786" w:rsidR="002D397F" w:rsidRPr="00B63F95" w:rsidRDefault="002D397F" w:rsidP="002D397F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>Improvement in children and young people’s health and wellbeing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9AC9EE8" w14:textId="05E717A2" w:rsidR="002D397F" w:rsidRPr="00FB47ED" w:rsidRDefault="00450C61" w:rsidP="002D397F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5353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1B66CE56" w14:textId="0D8248E5" w:rsidR="002D397F" w:rsidRPr="00FB47ED" w:rsidRDefault="002D397F" w:rsidP="002D397F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Build a stronger greener vibrant economy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084AAF6" w14:textId="594B9792" w:rsidR="002D397F" w:rsidRDefault="00450C61" w:rsidP="007F755C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7931341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52068AEA" w14:textId="27F51DFD" w:rsidR="002D397F" w:rsidRDefault="002D397F" w:rsidP="002D397F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Improving the mental and emotional wellbeing of </w:t>
            </w:r>
            <w:r w:rsidR="007F755C">
              <w:rPr>
                <w:rFonts w:ascii="Calibri" w:hAnsi="Calibri" w:cs="Calibri"/>
                <w:sz w:val="18"/>
              </w:rPr>
              <w:t>children and young people</w:t>
            </w:r>
            <w:r>
              <w:rPr>
                <w:rFonts w:ascii="Calibri" w:hAnsi="Calibri" w:cs="Calibri"/>
                <w:sz w:val="18"/>
              </w:rPr>
              <w:t xml:space="preserve"> and their families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600C0C65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49447348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62075CE8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  <w:tr w:rsidR="002D397F" w:rsidRPr="00D13C83" w14:paraId="066A74CF" w14:textId="77777777" w:rsidTr="00ED47A0">
        <w:trPr>
          <w:trHeight w:val="246"/>
        </w:trPr>
        <w:tc>
          <w:tcPr>
            <w:tcW w:w="396" w:type="dxa"/>
            <w:shd w:val="clear" w:color="auto" w:fill="auto"/>
            <w:vAlign w:val="center"/>
          </w:tcPr>
          <w:p w14:paraId="0D949994" w14:textId="3668EACE" w:rsidR="002D397F" w:rsidRPr="00B63F95" w:rsidRDefault="00450C61" w:rsidP="002D397F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41405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1B310EA6" w14:textId="59F79DC4" w:rsidR="002D397F" w:rsidRPr="00B63F95" w:rsidRDefault="002D397F" w:rsidP="002D397F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>Closing the attainment gap between the most and least disadvantaged children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B729F1A" w14:textId="25C11BF2" w:rsidR="002D397F" w:rsidRPr="00FB47ED" w:rsidRDefault="00450C61" w:rsidP="002D397F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7242910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440BA476" w14:textId="762BE5F9" w:rsidR="002D397F" w:rsidRPr="00FB47ED" w:rsidRDefault="002D397F" w:rsidP="002D397F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Build thriving, resilient, empowered communities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8C5E359" w14:textId="0D03E81D" w:rsidR="002D397F" w:rsidRDefault="00450C61" w:rsidP="007F755C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13274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0DB11883" w14:textId="6529A3F4" w:rsidR="002D397F" w:rsidRDefault="002D397F" w:rsidP="002D397F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Keeping </w:t>
            </w:r>
            <w:r w:rsidR="007F755C">
              <w:rPr>
                <w:rFonts w:ascii="Calibri" w:hAnsi="Calibri" w:cs="Calibri"/>
                <w:sz w:val="18"/>
              </w:rPr>
              <w:t>children and young people s</w:t>
            </w:r>
            <w:r>
              <w:rPr>
                <w:rFonts w:ascii="Calibri" w:hAnsi="Calibri" w:cs="Calibri"/>
                <w:sz w:val="18"/>
              </w:rPr>
              <w:t>afe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5E0624AB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2CB98E1D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658DA7C7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  <w:tr w:rsidR="002D397F" w:rsidRPr="00D13C83" w14:paraId="50CC4EBE" w14:textId="77777777" w:rsidTr="00ED47A0">
        <w:trPr>
          <w:trHeight w:val="83"/>
        </w:trPr>
        <w:tc>
          <w:tcPr>
            <w:tcW w:w="396" w:type="dxa"/>
            <w:shd w:val="clear" w:color="auto" w:fill="auto"/>
            <w:vAlign w:val="center"/>
          </w:tcPr>
          <w:p w14:paraId="7F53E7F2" w14:textId="1FF68422" w:rsidR="002D397F" w:rsidRPr="00B63F95" w:rsidRDefault="00450C61" w:rsidP="002D397F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319514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3D0FD1D0" w14:textId="3F330391" w:rsidR="002D397F" w:rsidRPr="00B63F95" w:rsidRDefault="002D397F" w:rsidP="002D397F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>Improvement in skills and sus</w:t>
            </w:r>
            <w:r>
              <w:rPr>
                <w:rFonts w:ascii="Calibri" w:hAnsi="Calibri" w:cs="Calibri"/>
                <w:sz w:val="18"/>
              </w:rPr>
              <w:t xml:space="preserve">tained, positive school leaver </w:t>
            </w:r>
            <w:r w:rsidRPr="00D13C83">
              <w:rPr>
                <w:rFonts w:ascii="Calibri" w:hAnsi="Calibri" w:cs="Calibri"/>
                <w:sz w:val="18"/>
              </w:rPr>
              <w:t>destinations for all young people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484214D" w14:textId="1D644BD9" w:rsidR="002D397F" w:rsidRPr="00FB47ED" w:rsidRDefault="002D397F" w:rsidP="002D397F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14:paraId="22F0DD46" w14:textId="7383ABD7" w:rsidR="002D397F" w:rsidRPr="00FB47ED" w:rsidRDefault="002D397F" w:rsidP="002D397F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084836C" w14:textId="7E4DD873" w:rsidR="002D397F" w:rsidRDefault="00450C61" w:rsidP="007F755C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74086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0D658F90" w14:textId="6D62CF2B" w:rsidR="002D397F" w:rsidRDefault="002D397F" w:rsidP="002D397F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>Strengthening family support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0C414595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3F17166F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73C467BA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  <w:tr w:rsidR="002D397F" w:rsidRPr="00D13C83" w14:paraId="29071672" w14:textId="77777777" w:rsidTr="00ED47A0">
        <w:trPr>
          <w:trHeight w:val="345"/>
        </w:trPr>
        <w:tc>
          <w:tcPr>
            <w:tcW w:w="396" w:type="dxa"/>
            <w:shd w:val="clear" w:color="auto" w:fill="auto"/>
            <w:vAlign w:val="center"/>
          </w:tcPr>
          <w:p w14:paraId="34A3D384" w14:textId="2C2552E4" w:rsidR="002D397F" w:rsidRPr="00B63F95" w:rsidRDefault="00450C61" w:rsidP="002D397F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56041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6BB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48F5B8BF" w14:textId="18B8AEC0" w:rsidR="002D397F" w:rsidRPr="00B63F95" w:rsidRDefault="002D397F" w:rsidP="002D397F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 xml:space="preserve">Improvements in </w:t>
            </w:r>
            <w:r>
              <w:rPr>
                <w:rFonts w:ascii="Calibri" w:hAnsi="Calibri" w:cs="Calibri"/>
                <w:sz w:val="18"/>
              </w:rPr>
              <w:t>achievement</w:t>
            </w:r>
            <w:r w:rsidRPr="00D13C83">
              <w:rPr>
                <w:rFonts w:ascii="Calibri" w:hAnsi="Calibri" w:cs="Calibri"/>
                <w:sz w:val="18"/>
              </w:rPr>
              <w:t>, particularly in Literacy and Numeracy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2C60AB9" w14:textId="77777777" w:rsidR="002D397F" w:rsidRPr="00FB47ED" w:rsidRDefault="002D397F" w:rsidP="002D397F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14:paraId="15BD5C8B" w14:textId="128210AA" w:rsidR="002D397F" w:rsidRPr="00FB47ED" w:rsidRDefault="002D397F" w:rsidP="002D397F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43BA900" w14:textId="7A3C9DBB" w:rsidR="002D397F" w:rsidRDefault="00450C61" w:rsidP="007F755C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38453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97F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1C93FC37" w14:textId="1C4B79C5" w:rsidR="002D397F" w:rsidRDefault="002D397F" w:rsidP="002D397F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Overcoming challenges faced by C&amp;YP </w:t>
            </w:r>
            <w:r>
              <w:rPr>
                <w:rFonts w:ascii="Calibri" w:hAnsi="Calibri" w:cs="Calibri"/>
                <w:sz w:val="18"/>
              </w:rPr>
              <w:tab/>
              <w:t xml:space="preserve">and families </w:t>
            </w:r>
            <w:r w:rsidR="007F755C">
              <w:rPr>
                <w:rFonts w:ascii="Calibri" w:hAnsi="Calibri" w:cs="Calibri"/>
                <w:sz w:val="18"/>
              </w:rPr>
              <w:t>experiencing</w:t>
            </w:r>
            <w:r>
              <w:rPr>
                <w:rFonts w:ascii="Calibri" w:hAnsi="Calibri" w:cs="Calibri"/>
                <w:sz w:val="18"/>
              </w:rPr>
              <w:t xml:space="preserve"> disability</w:t>
            </w:r>
            <w:r w:rsidR="007F755C">
              <w:rPr>
                <w:rFonts w:ascii="Calibri" w:hAnsi="Calibri" w:cs="Calibri"/>
                <w:sz w:val="18"/>
              </w:rPr>
              <w:t>/</w:t>
            </w:r>
            <w:r>
              <w:rPr>
                <w:rFonts w:ascii="Calibri" w:hAnsi="Calibri" w:cs="Calibri"/>
                <w:sz w:val="18"/>
              </w:rPr>
              <w:t>neurodiversity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743F9AE6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4726705A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28B0FDD8" w14:textId="77777777" w:rsidR="002D397F" w:rsidRDefault="002D397F" w:rsidP="002D397F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</w:tbl>
    <w:p w14:paraId="6D902CE9" w14:textId="77777777" w:rsidR="007B006C" w:rsidRPr="00D13C83" w:rsidRDefault="007B006C" w:rsidP="007B006C">
      <w:pPr>
        <w:rPr>
          <w:rFonts w:ascii="Calibri" w:hAnsi="Calibri" w:cs="Calibri"/>
          <w:sz w:val="8"/>
        </w:rPr>
      </w:pPr>
    </w:p>
    <w:p w14:paraId="0D702E12" w14:textId="77777777" w:rsidR="007B006C" w:rsidRPr="00D13C83" w:rsidRDefault="007B006C" w:rsidP="007B006C">
      <w:pPr>
        <w:rPr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892"/>
        <w:gridCol w:w="1487"/>
        <w:gridCol w:w="1491"/>
        <w:gridCol w:w="4961"/>
        <w:gridCol w:w="22"/>
      </w:tblGrid>
      <w:tr w:rsidR="007B006C" w:rsidRPr="00773FAF" w14:paraId="0BF9B4AF" w14:textId="77777777" w:rsidTr="00CC2484">
        <w:trPr>
          <w:gridAfter w:val="1"/>
          <w:wAfter w:w="22" w:type="dxa"/>
        </w:trPr>
        <w:tc>
          <w:tcPr>
            <w:tcW w:w="2835" w:type="dxa"/>
            <w:shd w:val="clear" w:color="auto" w:fill="7030A0"/>
          </w:tcPr>
          <w:p w14:paraId="23A41CD7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Actions</w:t>
            </w:r>
          </w:p>
        </w:tc>
        <w:tc>
          <w:tcPr>
            <w:tcW w:w="4892" w:type="dxa"/>
            <w:shd w:val="clear" w:color="auto" w:fill="7030A0"/>
          </w:tcPr>
          <w:p w14:paraId="69F335B3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Outcomes for learners</w:t>
            </w:r>
          </w:p>
        </w:tc>
        <w:tc>
          <w:tcPr>
            <w:tcW w:w="1487" w:type="dxa"/>
            <w:shd w:val="clear" w:color="auto" w:fill="7030A0"/>
          </w:tcPr>
          <w:p w14:paraId="32600CD0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Timescales</w:t>
            </w:r>
          </w:p>
        </w:tc>
        <w:tc>
          <w:tcPr>
            <w:tcW w:w="1491" w:type="dxa"/>
            <w:shd w:val="clear" w:color="auto" w:fill="7030A0"/>
          </w:tcPr>
          <w:p w14:paraId="29D859E9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Responsible</w:t>
            </w:r>
          </w:p>
        </w:tc>
        <w:tc>
          <w:tcPr>
            <w:tcW w:w="4961" w:type="dxa"/>
            <w:shd w:val="clear" w:color="auto" w:fill="7030A0"/>
          </w:tcPr>
          <w:p w14:paraId="6BFE0B05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Measures of success</w:t>
            </w:r>
          </w:p>
        </w:tc>
      </w:tr>
      <w:tr w:rsidR="007B006C" w:rsidRPr="00902B5B" w14:paraId="6B3A6D53" w14:textId="77777777" w:rsidTr="00CC2484">
        <w:trPr>
          <w:gridAfter w:val="1"/>
          <w:wAfter w:w="22" w:type="dxa"/>
        </w:trPr>
        <w:tc>
          <w:tcPr>
            <w:tcW w:w="2835" w:type="dxa"/>
            <w:shd w:val="clear" w:color="auto" w:fill="auto"/>
          </w:tcPr>
          <w:p w14:paraId="0595466A" w14:textId="4CD60360" w:rsidR="007B006C" w:rsidRPr="00FB47ED" w:rsidRDefault="007D6D5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Community Groups</w:t>
            </w:r>
          </w:p>
        </w:tc>
        <w:tc>
          <w:tcPr>
            <w:tcW w:w="4892" w:type="dxa"/>
            <w:shd w:val="clear" w:color="auto" w:fill="auto"/>
          </w:tcPr>
          <w:p w14:paraId="61510DC6" w14:textId="77777777" w:rsidR="007B006C" w:rsidRDefault="007D6D5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Opportunities to engage with community</w:t>
            </w:r>
          </w:p>
          <w:p w14:paraId="43EC71C0" w14:textId="77777777" w:rsidR="007D6D5B" w:rsidRDefault="007D6D5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Leadership opportunities </w:t>
            </w:r>
          </w:p>
          <w:p w14:paraId="50E83303" w14:textId="77777777" w:rsidR="007D6D5B" w:rsidRDefault="007D6D5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Learning for sustainability</w:t>
            </w:r>
          </w:p>
          <w:p w14:paraId="0E951020" w14:textId="77777777" w:rsidR="007D6D5B" w:rsidRDefault="007D6D5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Creative thinking</w:t>
            </w:r>
          </w:p>
          <w:p w14:paraId="0B81C4AD" w14:textId="77777777" w:rsidR="007D6D5B" w:rsidRDefault="007D6D5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Engaging with global goals</w:t>
            </w:r>
          </w:p>
          <w:p w14:paraId="6AF84910" w14:textId="77777777" w:rsidR="007D6D5B" w:rsidRDefault="007D6D5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Co-operative learning</w:t>
            </w:r>
          </w:p>
          <w:p w14:paraId="0C597AD5" w14:textId="77777777" w:rsidR="007D6D5B" w:rsidRDefault="007D6D5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Contributing to society</w:t>
            </w:r>
          </w:p>
          <w:p w14:paraId="29E076E9" w14:textId="77777777" w:rsidR="007D6D5B" w:rsidRDefault="007D6D5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Awareness of local context and system changes</w:t>
            </w:r>
          </w:p>
          <w:p w14:paraId="4ABB03C2" w14:textId="334F8ADD" w:rsidR="00CC2484" w:rsidRPr="00FB47ED" w:rsidRDefault="00CC2484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Teaching and support staff expertise</w:t>
            </w:r>
          </w:p>
        </w:tc>
        <w:tc>
          <w:tcPr>
            <w:tcW w:w="1487" w:type="dxa"/>
            <w:shd w:val="clear" w:color="auto" w:fill="auto"/>
          </w:tcPr>
          <w:p w14:paraId="038C0C9C" w14:textId="59864FD7" w:rsidR="007B006C" w:rsidRPr="00FB47ED" w:rsidRDefault="007D6D5B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2ECC7C10" w14:textId="3EDDAB1D" w:rsidR="007B006C" w:rsidRPr="00FB47ED" w:rsidRDefault="007D6D5B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 Teacher</w:t>
            </w:r>
            <w:r w:rsidR="007361C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</w:t>
            </w:r>
          </w:p>
        </w:tc>
        <w:tc>
          <w:tcPr>
            <w:tcW w:w="4961" w:type="dxa"/>
            <w:shd w:val="clear" w:color="auto" w:fill="auto"/>
          </w:tcPr>
          <w:p w14:paraId="7C4ECDE3" w14:textId="77777777" w:rsidR="007B006C" w:rsidRDefault="007D6D5B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Community groups action plans</w:t>
            </w:r>
          </w:p>
          <w:p w14:paraId="43C8A229" w14:textId="352099E1" w:rsidR="007D6D5B" w:rsidRDefault="007D6D5B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Pupil participation</w:t>
            </w:r>
            <w:r w:rsidR="00CC248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– currently 20% pupils involved in leadership roles within schools, aim for 100% of pupils to contribute to school and community change</w:t>
            </w:r>
          </w:p>
          <w:p w14:paraId="1FD8C722" w14:textId="60225BD3" w:rsidR="007D6D5B" w:rsidRDefault="007D6D5B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Staff participation</w:t>
            </w:r>
            <w:r w:rsidR="00CC248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– currently 5 teaching staff members lead action groups, aim for 14 teaching staff members to lead community groups</w:t>
            </w:r>
          </w:p>
          <w:p w14:paraId="75C03EE9" w14:textId="33B1A459" w:rsidR="007D6D5B" w:rsidRPr="00FB47ED" w:rsidRDefault="007D6D5B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Community links</w:t>
            </w:r>
          </w:p>
        </w:tc>
      </w:tr>
      <w:tr w:rsidR="007B006C" w:rsidRPr="00902B5B" w14:paraId="1AC6ED8D" w14:textId="77777777" w:rsidTr="00CC2484">
        <w:trPr>
          <w:gridAfter w:val="1"/>
          <w:wAfter w:w="22" w:type="dxa"/>
        </w:trPr>
        <w:tc>
          <w:tcPr>
            <w:tcW w:w="2835" w:type="dxa"/>
            <w:shd w:val="clear" w:color="auto" w:fill="auto"/>
          </w:tcPr>
          <w:p w14:paraId="3B80EC95" w14:textId="7BB68401" w:rsidR="007B006C" w:rsidRPr="00FB47ED" w:rsidRDefault="00FA6FD9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Career-long Professional Learning</w:t>
            </w:r>
          </w:p>
        </w:tc>
        <w:tc>
          <w:tcPr>
            <w:tcW w:w="4892" w:type="dxa"/>
            <w:shd w:val="clear" w:color="auto" w:fill="auto"/>
          </w:tcPr>
          <w:p w14:paraId="2663E25E" w14:textId="77777777" w:rsidR="007B006C" w:rsidRDefault="00FA6FD9" w:rsidP="00FA6FD9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Teaching approaches reflective of current cohorts and needs</w:t>
            </w:r>
          </w:p>
          <w:p w14:paraId="5F249544" w14:textId="77777777" w:rsidR="00FA6FD9" w:rsidRDefault="00FA6FD9" w:rsidP="00FA6FD9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Research based practice</w:t>
            </w:r>
          </w:p>
          <w:p w14:paraId="5C00EB77" w14:textId="612B8349" w:rsidR="00FA6FD9" w:rsidRPr="00FB47ED" w:rsidRDefault="00FA6FD9" w:rsidP="00FA6FD9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HWB support</w:t>
            </w:r>
          </w:p>
        </w:tc>
        <w:tc>
          <w:tcPr>
            <w:tcW w:w="1487" w:type="dxa"/>
            <w:shd w:val="clear" w:color="auto" w:fill="auto"/>
          </w:tcPr>
          <w:p w14:paraId="2A561E2E" w14:textId="15E14A24" w:rsidR="007B006C" w:rsidRPr="00FB47ED" w:rsidRDefault="00FA6FD9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44D09E68" w14:textId="7ADB01B6" w:rsidR="007B006C" w:rsidRPr="00FB47ED" w:rsidRDefault="00FA6FD9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 Teacher</w:t>
            </w:r>
            <w:r w:rsidR="007361C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</w:t>
            </w:r>
          </w:p>
        </w:tc>
        <w:tc>
          <w:tcPr>
            <w:tcW w:w="4961" w:type="dxa"/>
            <w:shd w:val="clear" w:color="auto" w:fill="auto"/>
          </w:tcPr>
          <w:p w14:paraId="7ED87C7C" w14:textId="77777777" w:rsidR="007B006C" w:rsidRDefault="007361C0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Professional enquiries</w:t>
            </w:r>
          </w:p>
          <w:p w14:paraId="71C58DD3" w14:textId="77777777" w:rsidR="007361C0" w:rsidRDefault="007361C0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PR&amp;Ds</w:t>
            </w:r>
          </w:p>
          <w:p w14:paraId="40BE4CDC" w14:textId="77777777" w:rsidR="007361C0" w:rsidRDefault="007361C0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360 wheels</w:t>
            </w:r>
          </w:p>
          <w:p w14:paraId="550592FE" w14:textId="77777777" w:rsidR="007361C0" w:rsidRDefault="007361C0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Bi-annual check-in</w:t>
            </w:r>
          </w:p>
          <w:p w14:paraId="1259D181" w14:textId="767329CA" w:rsidR="00CC2484" w:rsidRPr="00FB47ED" w:rsidRDefault="00CC2484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Self-evaluation activities</w:t>
            </w:r>
          </w:p>
        </w:tc>
      </w:tr>
      <w:tr w:rsidR="007B006C" w:rsidRPr="00902B5B" w14:paraId="3A5C9DAE" w14:textId="77777777" w:rsidTr="00CC2484">
        <w:trPr>
          <w:gridAfter w:val="1"/>
          <w:wAfter w:w="22" w:type="dxa"/>
        </w:trPr>
        <w:tc>
          <w:tcPr>
            <w:tcW w:w="2835" w:type="dxa"/>
            <w:shd w:val="clear" w:color="auto" w:fill="auto"/>
          </w:tcPr>
          <w:p w14:paraId="5C93E9BA" w14:textId="08FB7978" w:rsidR="007B006C" w:rsidRPr="00FB47ED" w:rsidRDefault="00FA6FD9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Support for Learning staff to lead single agency Child’s Planning Meetings</w:t>
            </w:r>
          </w:p>
        </w:tc>
        <w:tc>
          <w:tcPr>
            <w:tcW w:w="4892" w:type="dxa"/>
            <w:shd w:val="clear" w:color="auto" w:fill="auto"/>
          </w:tcPr>
          <w:p w14:paraId="317A648E" w14:textId="1FAAC248" w:rsidR="007B006C" w:rsidRPr="00FB47ED" w:rsidRDefault="00FA6FD9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Learning needs will be supported and planned for</w:t>
            </w:r>
            <w:r w:rsidR="00CC248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by staff who have in-depth knowledge about them</w:t>
            </w:r>
          </w:p>
        </w:tc>
        <w:tc>
          <w:tcPr>
            <w:tcW w:w="1487" w:type="dxa"/>
            <w:shd w:val="clear" w:color="auto" w:fill="auto"/>
          </w:tcPr>
          <w:p w14:paraId="3F706936" w14:textId="5D39BA1E" w:rsidR="007B006C" w:rsidRPr="00FB47ED" w:rsidRDefault="00FA6FD9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55C7EBB8" w14:textId="77777777" w:rsidR="00FA6FD9" w:rsidRDefault="00FA6FD9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Rachael</w:t>
            </w:r>
          </w:p>
          <w:p w14:paraId="08746AB3" w14:textId="77777777" w:rsidR="00FA6FD9" w:rsidRDefault="00FA6FD9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Elanor</w:t>
            </w:r>
          </w:p>
          <w:p w14:paraId="56811D59" w14:textId="1188DBEB" w:rsidR="00FA6FD9" w:rsidRPr="00FB47ED" w:rsidRDefault="00FA6FD9" w:rsidP="00CD4DCF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Alison</w:t>
            </w:r>
          </w:p>
        </w:tc>
        <w:tc>
          <w:tcPr>
            <w:tcW w:w="4961" w:type="dxa"/>
            <w:shd w:val="clear" w:color="auto" w:fill="auto"/>
          </w:tcPr>
          <w:p w14:paraId="77ADD122" w14:textId="77777777" w:rsidR="007B006C" w:rsidRDefault="00FA6FD9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Minutes/Actions</w:t>
            </w:r>
          </w:p>
          <w:p w14:paraId="03B543A3" w14:textId="77777777" w:rsidR="00FA6FD9" w:rsidRDefault="00FA6FD9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Referrals</w:t>
            </w:r>
          </w:p>
          <w:p w14:paraId="44364907" w14:textId="77777777" w:rsidR="00CC2484" w:rsidRDefault="00CC2484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IEPs</w:t>
            </w:r>
          </w:p>
          <w:p w14:paraId="324FCC47" w14:textId="3108B1C0" w:rsidR="00CC2484" w:rsidRPr="00FB47ED" w:rsidRDefault="00CC2484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LPSs</w:t>
            </w:r>
          </w:p>
        </w:tc>
      </w:tr>
      <w:tr w:rsidR="007B006C" w:rsidRPr="00902B5B" w14:paraId="7B3C3167" w14:textId="77777777" w:rsidTr="00CC2484">
        <w:trPr>
          <w:gridAfter w:val="1"/>
          <w:wAfter w:w="22" w:type="dxa"/>
        </w:trPr>
        <w:tc>
          <w:tcPr>
            <w:tcW w:w="2835" w:type="dxa"/>
            <w:shd w:val="clear" w:color="auto" w:fill="auto"/>
          </w:tcPr>
          <w:p w14:paraId="0E19E68B" w14:textId="3F37C756" w:rsidR="007B006C" w:rsidRPr="00FB47ED" w:rsidRDefault="00FA6FD9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Pupil-led learning</w:t>
            </w:r>
          </w:p>
        </w:tc>
        <w:tc>
          <w:tcPr>
            <w:tcW w:w="4892" w:type="dxa"/>
            <w:shd w:val="clear" w:color="auto" w:fill="auto"/>
          </w:tcPr>
          <w:p w14:paraId="0A1D7A14" w14:textId="77777777" w:rsidR="007B006C" w:rsidRDefault="00FA6FD9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Taking ownership of learning</w:t>
            </w:r>
          </w:p>
          <w:p w14:paraId="6BE5FA66" w14:textId="77777777" w:rsidR="00FA6FD9" w:rsidRDefault="00FA6FD9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Lessons relevant and linked to interests</w:t>
            </w:r>
          </w:p>
          <w:p w14:paraId="2BB73B5A" w14:textId="77777777" w:rsidR="00FA6FD9" w:rsidRDefault="00FA6FD9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Increased pupil engagement</w:t>
            </w:r>
          </w:p>
          <w:p w14:paraId="12AE1D2B" w14:textId="625AD789" w:rsidR="00FA6FD9" w:rsidRPr="00FB47ED" w:rsidRDefault="00FA6FD9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Learner agency</w:t>
            </w:r>
          </w:p>
        </w:tc>
        <w:tc>
          <w:tcPr>
            <w:tcW w:w="1487" w:type="dxa"/>
            <w:shd w:val="clear" w:color="auto" w:fill="auto"/>
          </w:tcPr>
          <w:p w14:paraId="3CA1B6B7" w14:textId="5F8AB2E4" w:rsidR="007B006C" w:rsidRPr="00FB47ED" w:rsidRDefault="007361C0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22EB57E2" w14:textId="47D05B76" w:rsidR="007B006C" w:rsidRPr="00FB47ED" w:rsidRDefault="007361C0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 Teachers</w:t>
            </w:r>
          </w:p>
        </w:tc>
        <w:tc>
          <w:tcPr>
            <w:tcW w:w="4961" w:type="dxa"/>
            <w:shd w:val="clear" w:color="auto" w:fill="auto"/>
          </w:tcPr>
          <w:p w14:paraId="35C75F6C" w14:textId="77777777" w:rsidR="007B006C" w:rsidRDefault="00FA6FD9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IDL plans</w:t>
            </w:r>
          </w:p>
          <w:p w14:paraId="1CDE3F24" w14:textId="77777777" w:rsidR="00FA6FD9" w:rsidRDefault="00FA6FD9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Profiling</w:t>
            </w:r>
          </w:p>
          <w:p w14:paraId="04B41C4A" w14:textId="77777777" w:rsidR="00FA6FD9" w:rsidRDefault="00FA6FD9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Golden folders</w:t>
            </w:r>
          </w:p>
          <w:p w14:paraId="50314252" w14:textId="77777777" w:rsidR="00FA6FD9" w:rsidRDefault="00FA6FD9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Attainment</w:t>
            </w:r>
          </w:p>
          <w:p w14:paraId="399744EE" w14:textId="28EA4DBF" w:rsidR="00FA6FD9" w:rsidRPr="00FB47ED" w:rsidRDefault="00FA6FD9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Focus group feedback</w:t>
            </w:r>
          </w:p>
        </w:tc>
      </w:tr>
      <w:tr w:rsidR="00812479" w:rsidRPr="00902B5B" w14:paraId="28BC2D93" w14:textId="77777777" w:rsidTr="00CC2484">
        <w:trPr>
          <w:gridAfter w:val="1"/>
          <w:wAfter w:w="22" w:type="dxa"/>
        </w:trPr>
        <w:tc>
          <w:tcPr>
            <w:tcW w:w="2835" w:type="dxa"/>
            <w:shd w:val="clear" w:color="auto" w:fill="auto"/>
          </w:tcPr>
          <w:p w14:paraId="70382938" w14:textId="42ACAE7E" w:rsidR="00812479" w:rsidRDefault="00812479" w:rsidP="00812479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Robust self-evaluation for self-improvement</w:t>
            </w:r>
          </w:p>
        </w:tc>
        <w:tc>
          <w:tcPr>
            <w:tcW w:w="4892" w:type="dxa"/>
            <w:shd w:val="clear" w:color="auto" w:fill="auto"/>
          </w:tcPr>
          <w:p w14:paraId="35922F06" w14:textId="0C5A5204" w:rsidR="00812479" w:rsidRDefault="009A298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Update the Quality Assurance Calendar with Teaching staff and plan self-evaluation</w:t>
            </w:r>
            <w:r w:rsidR="007857E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activities</w:t>
            </w:r>
          </w:p>
        </w:tc>
        <w:tc>
          <w:tcPr>
            <w:tcW w:w="1487" w:type="dxa"/>
            <w:shd w:val="clear" w:color="auto" w:fill="auto"/>
          </w:tcPr>
          <w:p w14:paraId="4422BF63" w14:textId="7C73B63D" w:rsidR="00812479" w:rsidRDefault="009A298B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Ter</w:t>
            </w:r>
            <w:r w:rsidR="006C35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 1</w:t>
            </w:r>
          </w:p>
        </w:tc>
        <w:tc>
          <w:tcPr>
            <w:tcW w:w="1491" w:type="dxa"/>
            <w:shd w:val="clear" w:color="auto" w:fill="auto"/>
          </w:tcPr>
          <w:p w14:paraId="2FFDEDA4" w14:textId="77777777" w:rsidR="00812479" w:rsidRDefault="00812479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HT</w:t>
            </w:r>
          </w:p>
          <w:p w14:paraId="04151A60" w14:textId="509A188D" w:rsidR="00812479" w:rsidRDefault="00812479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Teaching Staff</w:t>
            </w:r>
          </w:p>
        </w:tc>
        <w:tc>
          <w:tcPr>
            <w:tcW w:w="4961" w:type="dxa"/>
            <w:shd w:val="clear" w:color="auto" w:fill="auto"/>
          </w:tcPr>
          <w:p w14:paraId="069BB1D9" w14:textId="77777777" w:rsidR="00812479" w:rsidRDefault="00812479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Self-evaluation calendar</w:t>
            </w:r>
          </w:p>
          <w:p w14:paraId="38A18D72" w14:textId="04938609" w:rsidR="00812479" w:rsidRDefault="007857E9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Self-evaluation feedback</w:t>
            </w:r>
          </w:p>
        </w:tc>
      </w:tr>
      <w:tr w:rsidR="009A298B" w:rsidRPr="00902B5B" w14:paraId="19593E36" w14:textId="77777777" w:rsidTr="00CC2484">
        <w:trPr>
          <w:gridAfter w:val="1"/>
          <w:wAfter w:w="22" w:type="dxa"/>
        </w:trPr>
        <w:tc>
          <w:tcPr>
            <w:tcW w:w="2835" w:type="dxa"/>
            <w:shd w:val="clear" w:color="auto" w:fill="auto"/>
          </w:tcPr>
          <w:p w14:paraId="354FCC64" w14:textId="2F91165B" w:rsidR="009A298B" w:rsidRDefault="009A298B" w:rsidP="00812479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Self-evaluation for self-improvement activities with pupils</w:t>
            </w:r>
          </w:p>
        </w:tc>
        <w:tc>
          <w:tcPr>
            <w:tcW w:w="4892" w:type="dxa"/>
            <w:shd w:val="clear" w:color="auto" w:fill="auto"/>
          </w:tcPr>
          <w:p w14:paraId="286B2A55" w14:textId="77777777" w:rsidR="006C35E2" w:rsidRDefault="009A298B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Monthly self-evaluation tasks with pupils during assembly time.  </w:t>
            </w:r>
          </w:p>
          <w:p w14:paraId="5160DFBC" w14:textId="690AC230" w:rsidR="009A298B" w:rsidRDefault="006C35E2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Take half the school at a time, spread of P1-7</w:t>
            </w:r>
          </w:p>
        </w:tc>
        <w:tc>
          <w:tcPr>
            <w:tcW w:w="1487" w:type="dxa"/>
            <w:shd w:val="clear" w:color="auto" w:fill="auto"/>
          </w:tcPr>
          <w:p w14:paraId="0C74189D" w14:textId="4D92B045" w:rsidR="009A298B" w:rsidRDefault="009A298B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5CE0EAA4" w14:textId="688A84F0" w:rsidR="009A298B" w:rsidRDefault="009A298B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HT</w:t>
            </w:r>
          </w:p>
        </w:tc>
        <w:tc>
          <w:tcPr>
            <w:tcW w:w="4961" w:type="dxa"/>
            <w:shd w:val="clear" w:color="auto" w:fill="auto"/>
          </w:tcPr>
          <w:p w14:paraId="726C1E11" w14:textId="77777777" w:rsidR="009A298B" w:rsidRDefault="009A298B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Self-evaluation feedback</w:t>
            </w:r>
          </w:p>
          <w:p w14:paraId="3B968AD7" w14:textId="0751D663" w:rsidR="009A298B" w:rsidRDefault="009A298B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Focus group feedback</w:t>
            </w:r>
          </w:p>
        </w:tc>
      </w:tr>
      <w:tr w:rsidR="007B006C" w:rsidRPr="00902B5B" w14:paraId="6CCD8C12" w14:textId="77777777" w:rsidTr="00CC2484">
        <w:trPr>
          <w:gridAfter w:val="1"/>
          <w:wAfter w:w="22" w:type="dxa"/>
        </w:trPr>
        <w:tc>
          <w:tcPr>
            <w:tcW w:w="2835" w:type="dxa"/>
            <w:shd w:val="clear" w:color="auto" w:fill="auto"/>
          </w:tcPr>
          <w:p w14:paraId="4F403F8B" w14:textId="189411C5" w:rsidR="007B006C" w:rsidRPr="00FB47ED" w:rsidRDefault="007361C0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Support staff involvement in self-evaluation</w:t>
            </w:r>
          </w:p>
        </w:tc>
        <w:tc>
          <w:tcPr>
            <w:tcW w:w="4892" w:type="dxa"/>
            <w:shd w:val="clear" w:color="auto" w:fill="auto"/>
          </w:tcPr>
          <w:p w14:paraId="25541539" w14:textId="77777777" w:rsidR="007B006C" w:rsidRDefault="007361C0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Widen capacity for change</w:t>
            </w:r>
          </w:p>
          <w:p w14:paraId="1402F3E0" w14:textId="77777777" w:rsidR="007361C0" w:rsidRDefault="007361C0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All staff clear understanding of direction of the school</w:t>
            </w:r>
          </w:p>
          <w:p w14:paraId="6ED28C8A" w14:textId="21C6AFEF" w:rsidR="007361C0" w:rsidRPr="00FB47ED" w:rsidRDefault="007361C0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Consistency of staff approaches</w:t>
            </w:r>
          </w:p>
        </w:tc>
        <w:tc>
          <w:tcPr>
            <w:tcW w:w="1487" w:type="dxa"/>
            <w:shd w:val="clear" w:color="auto" w:fill="auto"/>
          </w:tcPr>
          <w:p w14:paraId="1E666A31" w14:textId="08BD345E" w:rsidR="007B006C" w:rsidRPr="00FB47ED" w:rsidRDefault="007361C0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515B48AE" w14:textId="15E8EC92" w:rsidR="007B006C" w:rsidRDefault="00812479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DHTs</w:t>
            </w:r>
          </w:p>
          <w:p w14:paraId="5A04AE8B" w14:textId="6B24A921" w:rsidR="007361C0" w:rsidRPr="00FB47ED" w:rsidRDefault="007361C0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Support Staff</w:t>
            </w:r>
          </w:p>
        </w:tc>
        <w:tc>
          <w:tcPr>
            <w:tcW w:w="4961" w:type="dxa"/>
            <w:shd w:val="clear" w:color="auto" w:fill="auto"/>
          </w:tcPr>
          <w:p w14:paraId="72D580BE" w14:textId="77777777" w:rsidR="007B006C" w:rsidRDefault="007361C0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Self-evaluation activities</w:t>
            </w:r>
          </w:p>
          <w:p w14:paraId="00A8F50C" w14:textId="33CC050F" w:rsidR="007361C0" w:rsidRPr="00FB47ED" w:rsidRDefault="007361C0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Staff focus group</w:t>
            </w:r>
          </w:p>
        </w:tc>
      </w:tr>
      <w:tr w:rsidR="007B006C" w:rsidRPr="00902B5B" w14:paraId="56AAA349" w14:textId="77777777" w:rsidTr="00CC2484">
        <w:trPr>
          <w:gridAfter w:val="1"/>
          <w:wAfter w:w="22" w:type="dxa"/>
        </w:trPr>
        <w:tc>
          <w:tcPr>
            <w:tcW w:w="2835" w:type="dxa"/>
            <w:shd w:val="clear" w:color="auto" w:fill="auto"/>
          </w:tcPr>
          <w:p w14:paraId="24839005" w14:textId="0E133C61" w:rsidR="007B006C" w:rsidRPr="00FB47ED" w:rsidRDefault="00C80B81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CIRCLE</w:t>
            </w:r>
          </w:p>
        </w:tc>
        <w:tc>
          <w:tcPr>
            <w:tcW w:w="4892" w:type="dxa"/>
            <w:shd w:val="clear" w:color="auto" w:fill="auto"/>
          </w:tcPr>
          <w:p w14:paraId="234CD09C" w14:textId="77777777" w:rsidR="007B006C" w:rsidRDefault="00C80B81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Inclusive environment</w:t>
            </w:r>
          </w:p>
          <w:p w14:paraId="6CD0FCA2" w14:textId="77777777" w:rsidR="00C80B81" w:rsidRDefault="00C80B81" w:rsidP="007D6D5B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Relational approach</w:t>
            </w:r>
          </w:p>
          <w:p w14:paraId="332A8008" w14:textId="77777777" w:rsidR="00C80B81" w:rsidRDefault="00C80B81" w:rsidP="007D6D5B">
            <w:pPr>
              <w:spacing w:before="60" w:after="60"/>
              <w:contextualSpacing/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Pupils will f</w:t>
            </w:r>
            <w:r w:rsidRPr="00C80B8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eel valued, respected, and empowered to participate</w:t>
            </w:r>
          </w:p>
          <w:p w14:paraId="6638CA09" w14:textId="5479F93A" w:rsidR="00450C61" w:rsidRPr="00450C61" w:rsidRDefault="00450C61" w:rsidP="007D6D5B">
            <w:pPr>
              <w:spacing w:before="60" w:after="60"/>
              <w:contextualSpacing/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  <w:t xml:space="preserve">More explicit details </w:t>
            </w:r>
          </w:p>
        </w:tc>
        <w:tc>
          <w:tcPr>
            <w:tcW w:w="1487" w:type="dxa"/>
            <w:shd w:val="clear" w:color="auto" w:fill="auto"/>
          </w:tcPr>
          <w:p w14:paraId="2BAB9A48" w14:textId="1FEDEC59" w:rsidR="007B006C" w:rsidRPr="00FB47ED" w:rsidRDefault="00C80B81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0BF56F16" w14:textId="77777777" w:rsidR="007B006C" w:rsidRDefault="00C80B81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Rachael</w:t>
            </w:r>
          </w:p>
          <w:p w14:paraId="6CB91882" w14:textId="77777777" w:rsidR="00C80B81" w:rsidRDefault="00C80B81" w:rsidP="007D6D5B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Elanor</w:t>
            </w:r>
          </w:p>
          <w:p w14:paraId="714A7BEB" w14:textId="4F7651E0" w:rsidR="00C80B81" w:rsidRPr="00FB47ED" w:rsidRDefault="00C80B81" w:rsidP="00C80B81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Alison</w:t>
            </w:r>
          </w:p>
        </w:tc>
        <w:tc>
          <w:tcPr>
            <w:tcW w:w="4961" w:type="dxa"/>
            <w:shd w:val="clear" w:color="auto" w:fill="auto"/>
          </w:tcPr>
          <w:p w14:paraId="67795F93" w14:textId="77777777" w:rsidR="007B006C" w:rsidRDefault="00A531F1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Classroom environment</w:t>
            </w:r>
          </w:p>
          <w:p w14:paraId="65142A0D" w14:textId="77777777" w:rsidR="00A531F1" w:rsidRDefault="00A531F1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Amount of time pupils spend in mainstream classrooms</w:t>
            </w:r>
          </w:p>
          <w:p w14:paraId="3F39A564" w14:textId="77777777" w:rsidR="00A531F1" w:rsidRDefault="00BE3AD4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Attendance</w:t>
            </w:r>
          </w:p>
          <w:p w14:paraId="5180D650" w14:textId="0069186B" w:rsidR="00BE3AD4" w:rsidRPr="00FB47ED" w:rsidRDefault="00BE3AD4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Pupil focus groups</w:t>
            </w:r>
          </w:p>
        </w:tc>
      </w:tr>
      <w:tr w:rsidR="007B006C" w:rsidRPr="00297AEF" w14:paraId="4DC35A79" w14:textId="77777777" w:rsidTr="007D6D5B">
        <w:trPr>
          <w:trHeight w:val="874"/>
        </w:trPr>
        <w:tc>
          <w:tcPr>
            <w:tcW w:w="15688" w:type="dxa"/>
            <w:gridSpan w:val="6"/>
            <w:shd w:val="clear" w:color="auto" w:fill="auto"/>
          </w:tcPr>
          <w:p w14:paraId="4BC715C0" w14:textId="77777777" w:rsidR="007B006C" w:rsidRPr="00EF7D04" w:rsidRDefault="007B006C" w:rsidP="007D6D5B">
            <w:pPr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</w:pPr>
            <w:r w:rsidRPr="00EF7D04"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>Evidence of impact</w:t>
            </w:r>
            <w:r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>/self-evaluation</w:t>
            </w:r>
            <w:r w:rsidRPr="00EF7D04"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 xml:space="preserve"> to be gathered </w:t>
            </w:r>
            <w:r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>in respect of</w:t>
            </w:r>
            <w:r w:rsidRPr="00EF7D04"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 xml:space="preserve"> the actions noted above:</w:t>
            </w:r>
            <w:r w:rsidRPr="00EF7D04"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   </w:t>
            </w:r>
          </w:p>
          <w:p w14:paraId="2F9A4E87" w14:textId="77777777" w:rsidR="007B006C" w:rsidRPr="00297AEF" w:rsidRDefault="007B006C" w:rsidP="007D6D5B">
            <w:pPr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</w:tbl>
    <w:p w14:paraId="257D204B" w14:textId="77777777" w:rsidR="006C35E2" w:rsidRDefault="006C35E2" w:rsidP="005132CE">
      <w:pPr>
        <w:tabs>
          <w:tab w:val="right" w:pos="15309"/>
        </w:tabs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14:paraId="34B428B4" w14:textId="77777777" w:rsidR="006C35E2" w:rsidRDefault="006C35E2">
      <w:pPr>
        <w:spacing w:after="160" w:line="259" w:lineRule="auto"/>
        <w:rPr>
          <w:rFonts w:ascii="Calibri" w:eastAsia="Calibri" w:hAnsi="Calibri" w:cs="Calibri"/>
          <w:b/>
          <w:sz w:val="44"/>
          <w:szCs w:val="44"/>
          <w:lang w:eastAsia="en-US"/>
        </w:rPr>
      </w:pPr>
      <w:r>
        <w:rPr>
          <w:rFonts w:ascii="Calibri" w:eastAsia="Calibri" w:hAnsi="Calibri" w:cs="Calibri"/>
          <w:b/>
          <w:sz w:val="44"/>
          <w:szCs w:val="44"/>
          <w:lang w:eastAsia="en-US"/>
        </w:rPr>
        <w:br w:type="page"/>
      </w:r>
    </w:p>
    <w:p w14:paraId="7C8DBC43" w14:textId="4C4CADCB" w:rsidR="007B006C" w:rsidRPr="00902B5B" w:rsidRDefault="00FB3300" w:rsidP="005132CE">
      <w:pPr>
        <w:tabs>
          <w:tab w:val="right" w:pos="15309"/>
        </w:tabs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8C41A3">
        <w:rPr>
          <w:rFonts w:ascii="Calibri" w:eastAsia="Calibri" w:hAnsi="Calibri" w:cs="Calibri"/>
          <w:b/>
          <w:sz w:val="44"/>
          <w:szCs w:val="44"/>
          <w:lang w:eastAsia="en-US"/>
        </w:rPr>
        <w:lastRenderedPageBreak/>
        <w:t xml:space="preserve">MORAY COUNCIL:  </w:t>
      </w:r>
      <w:r>
        <w:rPr>
          <w:rFonts w:ascii="Bradley Hand ITC" w:eastAsia="Calibri" w:hAnsi="Bradley Hand ITC" w:cs="Calibri"/>
          <w:b/>
          <w:sz w:val="44"/>
          <w:szCs w:val="44"/>
          <w:lang w:eastAsia="en-US"/>
        </w:rPr>
        <w:t>Education</w:t>
      </w:r>
      <w:r w:rsidR="005132CE">
        <w:rPr>
          <w:rFonts w:ascii="Bradley Hand ITC" w:eastAsia="Calibri" w:hAnsi="Bradley Hand ITC" w:cs="Calibri"/>
          <w:b/>
          <w:sz w:val="44"/>
          <w:szCs w:val="44"/>
          <w:lang w:eastAsia="en-US"/>
        </w:rPr>
        <w:t xml:space="preserve"> | </w:t>
      </w:r>
      <w:r w:rsidR="007B006C" w:rsidRPr="00902B5B">
        <w:rPr>
          <w:rFonts w:ascii="Calibri" w:eastAsia="Calibri" w:hAnsi="Calibri" w:cs="Calibri"/>
          <w:b/>
          <w:sz w:val="36"/>
          <w:szCs w:val="28"/>
          <w:lang w:eastAsia="en-US"/>
        </w:rPr>
        <w:t>SCHOOL IMPROVEMENT PLAN</w:t>
      </w:r>
    </w:p>
    <w:p w14:paraId="647C459B" w14:textId="77777777" w:rsidR="007B006C" w:rsidRPr="00D62D0D" w:rsidRDefault="007B006C" w:rsidP="007B006C">
      <w:pPr>
        <w:tabs>
          <w:tab w:val="right" w:pos="15309"/>
        </w:tabs>
        <w:spacing w:line="276" w:lineRule="auto"/>
        <w:rPr>
          <w:rFonts w:ascii="Calibri" w:eastAsia="Calibri" w:hAnsi="Calibri" w:cs="Calibri"/>
          <w:b/>
          <w:sz w:val="8"/>
          <w:szCs w:val="28"/>
          <w:lang w:eastAsia="en-US"/>
        </w:rPr>
      </w:pPr>
    </w:p>
    <w:tbl>
      <w:tblPr>
        <w:tblW w:w="15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3148"/>
        <w:gridCol w:w="425"/>
        <w:gridCol w:w="2127"/>
        <w:gridCol w:w="425"/>
        <w:gridCol w:w="1039"/>
        <w:gridCol w:w="520"/>
        <w:gridCol w:w="992"/>
        <w:gridCol w:w="426"/>
        <w:gridCol w:w="2078"/>
        <w:gridCol w:w="473"/>
        <w:gridCol w:w="1281"/>
        <w:gridCol w:w="757"/>
        <w:gridCol w:w="796"/>
        <w:gridCol w:w="710"/>
        <w:gridCol w:w="62"/>
      </w:tblGrid>
      <w:tr w:rsidR="007B006C" w:rsidRPr="00773FAF" w14:paraId="75E78397" w14:textId="77777777" w:rsidTr="007F755C">
        <w:trPr>
          <w:gridAfter w:val="1"/>
          <w:wAfter w:w="62" w:type="dxa"/>
        </w:trPr>
        <w:tc>
          <w:tcPr>
            <w:tcW w:w="15593" w:type="dxa"/>
            <w:gridSpan w:val="15"/>
            <w:tcBorders>
              <w:top w:val="single" w:sz="4" w:space="0" w:color="auto"/>
            </w:tcBorders>
            <w:shd w:val="clear" w:color="auto" w:fill="7030A0"/>
          </w:tcPr>
          <w:p w14:paraId="0E874179" w14:textId="77777777" w:rsidR="007B006C" w:rsidRPr="00773FAF" w:rsidRDefault="007B006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32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  <w:sz w:val="44"/>
              </w:rPr>
              <w:t>Priority 2</w:t>
            </w:r>
          </w:p>
        </w:tc>
      </w:tr>
      <w:tr w:rsidR="007B006C" w:rsidRPr="00CA3833" w14:paraId="78D7120F" w14:textId="77777777" w:rsidTr="007F755C">
        <w:trPr>
          <w:gridAfter w:val="1"/>
          <w:wAfter w:w="62" w:type="dxa"/>
          <w:trHeight w:val="524"/>
        </w:trPr>
        <w:tc>
          <w:tcPr>
            <w:tcW w:w="15593" w:type="dxa"/>
            <w:gridSpan w:val="15"/>
            <w:shd w:val="clear" w:color="auto" w:fill="FFFFFF"/>
            <w:vAlign w:val="center"/>
          </w:tcPr>
          <w:p w14:paraId="4DB02061" w14:textId="6E562488" w:rsidR="007B006C" w:rsidRPr="00D13C83" w:rsidRDefault="007B006C" w:rsidP="007D6D5B">
            <w:pPr>
              <w:jc w:val="center"/>
              <w:rPr>
                <w:rFonts w:ascii="Bradley Hand ITC" w:hAnsi="Bradley Hand ITC"/>
                <w:b/>
                <w:color w:val="000000"/>
                <w:sz w:val="28"/>
              </w:rPr>
            </w:pPr>
            <w:r w:rsidRPr="00D13C83">
              <w:rPr>
                <w:rFonts w:ascii="Bradley Hand ITC" w:hAnsi="Bradley Hand ITC"/>
                <w:b/>
                <w:color w:val="000000"/>
                <w:sz w:val="28"/>
              </w:rPr>
              <w:t>Summary of Priority</w:t>
            </w:r>
            <w:r>
              <w:rPr>
                <w:rFonts w:ascii="Bradley Hand ITC" w:hAnsi="Bradley Hand ITC"/>
                <w:b/>
                <w:color w:val="000000"/>
                <w:sz w:val="28"/>
              </w:rPr>
              <w:t xml:space="preserve">:  </w:t>
            </w:r>
            <w:r w:rsidR="007D6D5B">
              <w:rPr>
                <w:rFonts w:asciiTheme="minorHAnsi" w:hAnsiTheme="minorHAnsi" w:cstheme="minorHAnsi"/>
                <w:b/>
                <w:color w:val="000000"/>
                <w:sz w:val="28"/>
              </w:rPr>
              <w:t>Learning, Teaching and Assessment</w:t>
            </w:r>
          </w:p>
        </w:tc>
      </w:tr>
      <w:tr w:rsidR="007F755C" w:rsidRPr="00CA3833" w14:paraId="58E287E5" w14:textId="77777777" w:rsidTr="007F755C">
        <w:trPr>
          <w:gridAfter w:val="1"/>
          <w:wAfter w:w="62" w:type="dxa"/>
          <w:trHeight w:val="447"/>
        </w:trPr>
        <w:tc>
          <w:tcPr>
            <w:tcW w:w="3544" w:type="dxa"/>
            <w:gridSpan w:val="2"/>
            <w:vMerge w:val="restart"/>
            <w:shd w:val="clear" w:color="auto" w:fill="7030A0"/>
            <w:vAlign w:val="center"/>
          </w:tcPr>
          <w:p w14:paraId="0D790C02" w14:textId="77777777" w:rsidR="007F755C" w:rsidRPr="002D397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2D397F">
              <w:rPr>
                <w:rFonts w:ascii="Calibri" w:hAnsi="Calibri" w:cs="Calibri"/>
                <w:b/>
                <w:color w:val="FFFFFF" w:themeColor="background1"/>
              </w:rPr>
              <w:t>Key links to</w:t>
            </w:r>
            <w:r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  <w:r w:rsidRPr="002D397F">
              <w:rPr>
                <w:rFonts w:ascii="Calibri" w:hAnsi="Calibri" w:cs="Calibri"/>
                <w:b/>
                <w:color w:val="FFFFFF" w:themeColor="background1"/>
              </w:rPr>
              <w:t>Moray Education</w:t>
            </w:r>
          </w:p>
          <w:p w14:paraId="77CE73A7" w14:textId="77777777" w:rsidR="007F755C" w:rsidRPr="00D13C83" w:rsidRDefault="007F755C" w:rsidP="007D6D5B">
            <w:pPr>
              <w:jc w:val="center"/>
              <w:rPr>
                <w:rFonts w:ascii="Bradley Hand ITC" w:hAnsi="Bradley Hand ITC"/>
                <w:b/>
                <w:color w:val="000000"/>
                <w:sz w:val="28"/>
              </w:rPr>
            </w:pPr>
            <w:r w:rsidRPr="002D397F">
              <w:rPr>
                <w:rFonts w:ascii="Calibri" w:hAnsi="Calibri" w:cs="Calibri"/>
                <w:b/>
                <w:color w:val="FFFFFF" w:themeColor="background1"/>
              </w:rPr>
              <w:t>Priority Area(s):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4637C015" w14:textId="77777777" w:rsidR="007F755C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7204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591" w:type="dxa"/>
            <w:gridSpan w:val="3"/>
            <w:shd w:val="clear" w:color="auto" w:fill="FFFFFF"/>
            <w:vAlign w:val="center"/>
          </w:tcPr>
          <w:p w14:paraId="63D0CD8D" w14:textId="77777777" w:rsidR="007F755C" w:rsidRPr="002D397F" w:rsidRDefault="007F755C" w:rsidP="007D6D5B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 w:rsidRPr="002D397F"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Leadership of Change</w:t>
            </w:r>
          </w:p>
        </w:tc>
        <w:tc>
          <w:tcPr>
            <w:tcW w:w="520" w:type="dxa"/>
            <w:shd w:val="clear" w:color="auto" w:fill="FFFFFF"/>
            <w:vAlign w:val="center"/>
          </w:tcPr>
          <w:p w14:paraId="5C6A97F3" w14:textId="6A45578D" w:rsidR="007F755C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0762679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349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543D8B" w14:textId="77777777" w:rsidR="007F755C" w:rsidRPr="002D397F" w:rsidRDefault="007F755C" w:rsidP="007D6D5B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Curriculum</w:t>
            </w:r>
          </w:p>
        </w:tc>
        <w:tc>
          <w:tcPr>
            <w:tcW w:w="473" w:type="dxa"/>
            <w:vMerge w:val="restart"/>
            <w:shd w:val="clear" w:color="auto" w:fill="FFFFFF"/>
            <w:vAlign w:val="center"/>
          </w:tcPr>
          <w:p w14:paraId="3AC99F11" w14:textId="77777777" w:rsidR="007F755C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57478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4"/>
            <w:vMerge w:val="restart"/>
            <w:shd w:val="clear" w:color="auto" w:fill="FFFFFF"/>
            <w:vAlign w:val="center"/>
          </w:tcPr>
          <w:p w14:paraId="63E8110A" w14:textId="77777777" w:rsidR="007F755C" w:rsidRPr="002D397F" w:rsidRDefault="007F755C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Self-evaluation for self-improvement</w:t>
            </w:r>
          </w:p>
        </w:tc>
      </w:tr>
      <w:tr w:rsidR="007F755C" w:rsidRPr="00CA3833" w14:paraId="2BED8825" w14:textId="77777777" w:rsidTr="007F755C">
        <w:trPr>
          <w:gridAfter w:val="1"/>
          <w:wAfter w:w="62" w:type="dxa"/>
          <w:trHeight w:val="422"/>
        </w:trPr>
        <w:tc>
          <w:tcPr>
            <w:tcW w:w="3544" w:type="dxa"/>
            <w:gridSpan w:val="2"/>
            <w:vMerge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05843F2D" w14:textId="77777777" w:rsidR="007F755C" w:rsidRPr="002D397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7852CD" w14:textId="77777777" w:rsidR="007F755C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942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591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0D57D1" w14:textId="77777777" w:rsidR="007F755C" w:rsidRPr="002D397F" w:rsidRDefault="007F755C" w:rsidP="007D6D5B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Wellbeing, equity and inclusion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6EEC27F" w14:textId="0BFDF33D" w:rsidR="007F755C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7812710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6D5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349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A84640" w14:textId="77777777" w:rsidR="007F755C" w:rsidRPr="002D397F" w:rsidRDefault="007F755C" w:rsidP="007D6D5B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Learning, teaching and assessment</w:t>
            </w:r>
          </w:p>
        </w:tc>
        <w:tc>
          <w:tcPr>
            <w:tcW w:w="47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9BBCFF" w14:textId="77777777" w:rsidR="007F755C" w:rsidRPr="002D397F" w:rsidRDefault="007F755C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</w:p>
        </w:tc>
        <w:tc>
          <w:tcPr>
            <w:tcW w:w="3544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AE61DF" w14:textId="77777777" w:rsidR="007F755C" w:rsidRPr="002D397F" w:rsidRDefault="007F755C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</w:p>
        </w:tc>
      </w:tr>
      <w:tr w:rsidR="007F755C" w:rsidRPr="00773FAF" w14:paraId="515337F7" w14:textId="77777777" w:rsidTr="007F755C">
        <w:tc>
          <w:tcPr>
            <w:tcW w:w="6096" w:type="dxa"/>
            <w:gridSpan w:val="4"/>
            <w:shd w:val="clear" w:color="auto" w:fill="7030A0"/>
          </w:tcPr>
          <w:p w14:paraId="528CCF01" w14:textId="77777777" w:rsidR="007F755C" w:rsidRPr="00773FA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</w:rPr>
              <w:t>NIF Priorities:</w:t>
            </w:r>
          </w:p>
        </w:tc>
        <w:tc>
          <w:tcPr>
            <w:tcW w:w="2976" w:type="dxa"/>
            <w:gridSpan w:val="4"/>
            <w:shd w:val="clear" w:color="auto" w:fill="7030A0"/>
          </w:tcPr>
          <w:p w14:paraId="7EEE31DA" w14:textId="77777777" w:rsidR="007F755C" w:rsidRPr="00773FA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Corporate Plan</w:t>
            </w:r>
            <w:r w:rsidRPr="00773FAF">
              <w:rPr>
                <w:rFonts w:ascii="Calibri" w:hAnsi="Calibri" w:cs="Calibri"/>
                <w:b/>
                <w:color w:val="FFFFFF" w:themeColor="background1"/>
              </w:rPr>
              <w:t>:</w:t>
            </w:r>
          </w:p>
        </w:tc>
        <w:tc>
          <w:tcPr>
            <w:tcW w:w="4258" w:type="dxa"/>
            <w:gridSpan w:val="4"/>
            <w:shd w:val="clear" w:color="auto" w:fill="7030A0"/>
          </w:tcPr>
          <w:p w14:paraId="12FB65E5" w14:textId="77777777" w:rsidR="007F755C" w:rsidRPr="00773FA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</w:rPr>
              <w:t>Children’s Services Plan:</w:t>
            </w:r>
          </w:p>
        </w:tc>
        <w:tc>
          <w:tcPr>
            <w:tcW w:w="2325" w:type="dxa"/>
            <w:gridSpan w:val="4"/>
            <w:shd w:val="clear" w:color="auto" w:fill="7030A0"/>
          </w:tcPr>
          <w:p w14:paraId="5180B2AB" w14:textId="77777777" w:rsidR="007F755C" w:rsidRPr="00773FA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</w:rPr>
              <w:t>HGIOS?4 QIs:</w:t>
            </w:r>
          </w:p>
        </w:tc>
      </w:tr>
      <w:tr w:rsidR="007F755C" w:rsidRPr="00D13C83" w14:paraId="7C83B3F5" w14:textId="77777777" w:rsidTr="00ED47A0">
        <w:trPr>
          <w:trHeight w:val="379"/>
        </w:trPr>
        <w:tc>
          <w:tcPr>
            <w:tcW w:w="396" w:type="dxa"/>
            <w:shd w:val="clear" w:color="auto" w:fill="auto"/>
            <w:vAlign w:val="center"/>
          </w:tcPr>
          <w:p w14:paraId="0096E383" w14:textId="77777777" w:rsidR="007F755C" w:rsidRPr="00B63F95" w:rsidRDefault="00450C61" w:rsidP="007D6D5B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89208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37A2D7D5" w14:textId="77777777" w:rsidR="007F755C" w:rsidRPr="00B63F95" w:rsidRDefault="007F755C" w:rsidP="007D6D5B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Placing human rights and needs of every child and young person at the centre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D3EC58B" w14:textId="77777777" w:rsidR="007F755C" w:rsidRPr="00FB47ED" w:rsidRDefault="00450C61" w:rsidP="007D6D5B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59185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6C2D4F84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Tackling poverty and inequality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1507C0F" w14:textId="77777777" w:rsidR="007F755C" w:rsidRPr="00B90209" w:rsidRDefault="00450C61" w:rsidP="007F755C">
            <w:pPr>
              <w:tabs>
                <w:tab w:val="left" w:pos="59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69133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27B3FDBA" w14:textId="77777777" w:rsidR="007F755C" w:rsidRPr="00B90209" w:rsidRDefault="007F755C" w:rsidP="007D6D5B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Tackling child poverty</w:t>
            </w:r>
          </w:p>
        </w:tc>
        <w:tc>
          <w:tcPr>
            <w:tcW w:w="757" w:type="dxa"/>
            <w:vMerge w:val="restart"/>
            <w:shd w:val="clear" w:color="auto" w:fill="auto"/>
            <w:vAlign w:val="center"/>
          </w:tcPr>
          <w:p w14:paraId="3F199DD7" w14:textId="2894B435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3853362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1.1</w:t>
            </w:r>
          </w:p>
          <w:p w14:paraId="54C90FB4" w14:textId="74D0B22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569799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1.2</w:t>
            </w:r>
          </w:p>
          <w:p w14:paraId="406C5AFC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21971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1.3</w:t>
            </w:r>
          </w:p>
          <w:p w14:paraId="17EB5349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55723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1.4</w:t>
            </w:r>
          </w:p>
          <w:p w14:paraId="39E6D3EA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30404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1.5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</w:tcPr>
          <w:p w14:paraId="675C7AEB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79934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2.1</w:t>
            </w:r>
          </w:p>
          <w:p w14:paraId="61E46B13" w14:textId="5540D428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9521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2.2</w:t>
            </w:r>
          </w:p>
          <w:p w14:paraId="12ECB2B6" w14:textId="35BB96B1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3541038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2.3</w:t>
            </w:r>
          </w:p>
          <w:p w14:paraId="1D90BECB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65256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2.4</w:t>
            </w:r>
          </w:p>
          <w:p w14:paraId="54F440F2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6116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2.5</w:t>
            </w:r>
          </w:p>
          <w:p w14:paraId="396C5D87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61205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2.6</w:t>
            </w:r>
          </w:p>
          <w:p w14:paraId="0D4CE72D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86281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2.7</w:t>
            </w:r>
          </w:p>
        </w:tc>
        <w:tc>
          <w:tcPr>
            <w:tcW w:w="772" w:type="dxa"/>
            <w:gridSpan w:val="2"/>
            <w:vMerge w:val="restart"/>
            <w:shd w:val="clear" w:color="auto" w:fill="auto"/>
            <w:vAlign w:val="center"/>
          </w:tcPr>
          <w:p w14:paraId="5A4D68BC" w14:textId="08635CAB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4008220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81DDE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3.1</w:t>
            </w:r>
          </w:p>
          <w:p w14:paraId="66B7E7C2" w14:textId="3C00D163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5209079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81DDE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3.2</w:t>
            </w:r>
          </w:p>
          <w:p w14:paraId="3842FA28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53888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3.3</w:t>
            </w:r>
          </w:p>
        </w:tc>
      </w:tr>
      <w:tr w:rsidR="007F755C" w:rsidRPr="00D13C83" w14:paraId="4876F563" w14:textId="77777777" w:rsidTr="00ED47A0">
        <w:trPr>
          <w:trHeight w:val="282"/>
        </w:trPr>
        <w:tc>
          <w:tcPr>
            <w:tcW w:w="396" w:type="dxa"/>
            <w:shd w:val="clear" w:color="auto" w:fill="auto"/>
            <w:vAlign w:val="center"/>
          </w:tcPr>
          <w:p w14:paraId="639BBFA1" w14:textId="77777777" w:rsidR="007F755C" w:rsidRPr="00B63F95" w:rsidRDefault="00450C61" w:rsidP="007D6D5B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01661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6913669E" w14:textId="77777777" w:rsidR="007F755C" w:rsidRPr="00B63F95" w:rsidRDefault="007F755C" w:rsidP="007D6D5B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>Improvement in children and young people’s health and wellbeing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54A127" w14:textId="77777777" w:rsidR="007F755C" w:rsidRPr="00FB47ED" w:rsidRDefault="00450C61" w:rsidP="007D6D5B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92269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51B72245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Build a stronger greener vibrant economy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9AA8761" w14:textId="000E453C" w:rsidR="007F755C" w:rsidRDefault="00450C61" w:rsidP="007F755C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4978495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1E189E09" w14:textId="77777777" w:rsidR="007F755C" w:rsidRDefault="007F755C" w:rsidP="007D6D5B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>Improving the mental and emotional wellbeing of children and young people and their families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3173743F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353F5879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5A31EDA7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  <w:tr w:rsidR="007F755C" w:rsidRPr="00D13C83" w14:paraId="2B6DE7D2" w14:textId="77777777" w:rsidTr="00ED47A0">
        <w:trPr>
          <w:trHeight w:val="246"/>
        </w:trPr>
        <w:tc>
          <w:tcPr>
            <w:tcW w:w="396" w:type="dxa"/>
            <w:shd w:val="clear" w:color="auto" w:fill="auto"/>
            <w:vAlign w:val="center"/>
          </w:tcPr>
          <w:p w14:paraId="16B0A904" w14:textId="1190689B" w:rsidR="007F755C" w:rsidRPr="00B63F95" w:rsidRDefault="00450C61" w:rsidP="007D6D5B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6946161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1250ADF6" w14:textId="77777777" w:rsidR="007F755C" w:rsidRPr="00B63F95" w:rsidRDefault="007F755C" w:rsidP="007D6D5B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>Closing the attainment gap between the most and least disadvantaged children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C2E6FFD" w14:textId="0F5AFE2A" w:rsidR="007F755C" w:rsidRPr="00FB47ED" w:rsidRDefault="00450C61" w:rsidP="007D6D5B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3676851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5C8B0A89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Build thriving, resilient, empowered communities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D200A80" w14:textId="77777777" w:rsidR="007F755C" w:rsidRDefault="00450C61" w:rsidP="007F755C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025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313FBD72" w14:textId="77777777" w:rsidR="007F755C" w:rsidRDefault="007F755C" w:rsidP="007D6D5B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>Keeping children and young people safe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75539C4C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23A0004E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4C386B01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  <w:tr w:rsidR="007F755C" w:rsidRPr="00D13C83" w14:paraId="4688EE9D" w14:textId="77777777" w:rsidTr="00ED47A0">
        <w:trPr>
          <w:trHeight w:val="83"/>
        </w:trPr>
        <w:tc>
          <w:tcPr>
            <w:tcW w:w="396" w:type="dxa"/>
            <w:shd w:val="clear" w:color="auto" w:fill="auto"/>
            <w:vAlign w:val="center"/>
          </w:tcPr>
          <w:p w14:paraId="326330B1" w14:textId="4D757BD6" w:rsidR="007F755C" w:rsidRPr="00B63F95" w:rsidRDefault="00450C61" w:rsidP="007D6D5B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31161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224FC221" w14:textId="77777777" w:rsidR="007F755C" w:rsidRPr="00B63F95" w:rsidRDefault="007F755C" w:rsidP="007D6D5B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>Improvement in skills and sus</w:t>
            </w:r>
            <w:r>
              <w:rPr>
                <w:rFonts w:ascii="Calibri" w:hAnsi="Calibri" w:cs="Calibri"/>
                <w:sz w:val="18"/>
              </w:rPr>
              <w:t xml:space="preserve">tained, positive school leaver </w:t>
            </w:r>
            <w:r w:rsidRPr="00D13C83">
              <w:rPr>
                <w:rFonts w:ascii="Calibri" w:hAnsi="Calibri" w:cs="Calibri"/>
                <w:sz w:val="18"/>
              </w:rPr>
              <w:t>destinations for all young people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8D73EEF" w14:textId="77777777" w:rsidR="007F755C" w:rsidRPr="00FB47ED" w:rsidRDefault="007F755C" w:rsidP="007D6D5B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14:paraId="24963396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145D663" w14:textId="77777777" w:rsidR="007F755C" w:rsidRDefault="00450C61" w:rsidP="007F755C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59317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5F3E6616" w14:textId="77777777" w:rsidR="007F755C" w:rsidRDefault="007F755C" w:rsidP="007D6D5B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>Strengthening family support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77DF36D3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49473EE1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4D440BE3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  <w:tr w:rsidR="007F755C" w:rsidRPr="00D13C83" w14:paraId="2AC2D424" w14:textId="77777777" w:rsidTr="00ED47A0">
        <w:trPr>
          <w:trHeight w:val="345"/>
        </w:trPr>
        <w:tc>
          <w:tcPr>
            <w:tcW w:w="396" w:type="dxa"/>
            <w:shd w:val="clear" w:color="auto" w:fill="auto"/>
            <w:vAlign w:val="center"/>
          </w:tcPr>
          <w:p w14:paraId="0E36CD23" w14:textId="7671A2A9" w:rsidR="007F755C" w:rsidRPr="00B63F95" w:rsidRDefault="00450C61" w:rsidP="007D6D5B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461919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676871DB" w14:textId="77777777" w:rsidR="007F755C" w:rsidRPr="00B63F95" w:rsidRDefault="007F755C" w:rsidP="007D6D5B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 xml:space="preserve">Improvements in </w:t>
            </w:r>
            <w:r>
              <w:rPr>
                <w:rFonts w:ascii="Calibri" w:hAnsi="Calibri" w:cs="Calibri"/>
                <w:sz w:val="18"/>
              </w:rPr>
              <w:t>achievement</w:t>
            </w:r>
            <w:r w:rsidRPr="00D13C83">
              <w:rPr>
                <w:rFonts w:ascii="Calibri" w:hAnsi="Calibri" w:cs="Calibri"/>
                <w:sz w:val="18"/>
              </w:rPr>
              <w:t>, particularly in Literacy and Numeracy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CE4DCF7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14:paraId="62FDB39D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9E07D9B" w14:textId="38542553" w:rsidR="007F755C" w:rsidRDefault="00450C61" w:rsidP="007F755C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8151474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2F3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743F688A" w14:textId="77777777" w:rsidR="007F755C" w:rsidRDefault="007F755C" w:rsidP="007D6D5B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Overcoming challenges faced by C&amp;YP </w:t>
            </w:r>
            <w:r>
              <w:rPr>
                <w:rFonts w:ascii="Calibri" w:hAnsi="Calibri" w:cs="Calibri"/>
                <w:sz w:val="18"/>
              </w:rPr>
              <w:tab/>
              <w:t>and families experiencing disability/neurodiversity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3F9A700B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22C91DDB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188B1574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</w:tbl>
    <w:p w14:paraId="62D490B1" w14:textId="77777777" w:rsidR="007F755C" w:rsidRPr="00D13C83" w:rsidRDefault="007F755C" w:rsidP="007B006C">
      <w:pPr>
        <w:rPr>
          <w:rFonts w:ascii="Calibri" w:hAnsi="Calibri" w:cs="Calibri"/>
          <w:sz w:val="8"/>
        </w:rPr>
      </w:pPr>
    </w:p>
    <w:p w14:paraId="7D542FE5" w14:textId="77777777" w:rsidR="007B006C" w:rsidRPr="00D13C83" w:rsidRDefault="007B006C" w:rsidP="007B006C">
      <w:pPr>
        <w:rPr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332"/>
        <w:gridCol w:w="1487"/>
        <w:gridCol w:w="1491"/>
        <w:gridCol w:w="4961"/>
        <w:gridCol w:w="22"/>
      </w:tblGrid>
      <w:tr w:rsidR="007B006C" w:rsidRPr="00773FAF" w14:paraId="27AB2CF6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7030A0"/>
          </w:tcPr>
          <w:p w14:paraId="21BE6239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Actions</w:t>
            </w:r>
          </w:p>
        </w:tc>
        <w:tc>
          <w:tcPr>
            <w:tcW w:w="3332" w:type="dxa"/>
            <w:shd w:val="clear" w:color="auto" w:fill="7030A0"/>
          </w:tcPr>
          <w:p w14:paraId="1FCAEC44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Outcomes for learners</w:t>
            </w:r>
          </w:p>
        </w:tc>
        <w:tc>
          <w:tcPr>
            <w:tcW w:w="1487" w:type="dxa"/>
            <w:shd w:val="clear" w:color="auto" w:fill="7030A0"/>
          </w:tcPr>
          <w:p w14:paraId="46D6B216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Timescales</w:t>
            </w:r>
          </w:p>
        </w:tc>
        <w:tc>
          <w:tcPr>
            <w:tcW w:w="1491" w:type="dxa"/>
            <w:shd w:val="clear" w:color="auto" w:fill="7030A0"/>
          </w:tcPr>
          <w:p w14:paraId="357AD77A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Responsible</w:t>
            </w:r>
          </w:p>
        </w:tc>
        <w:tc>
          <w:tcPr>
            <w:tcW w:w="4961" w:type="dxa"/>
            <w:shd w:val="clear" w:color="auto" w:fill="7030A0"/>
          </w:tcPr>
          <w:p w14:paraId="44A922DC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Measures of success</w:t>
            </w:r>
          </w:p>
        </w:tc>
      </w:tr>
      <w:tr w:rsidR="003D5B5D" w:rsidRPr="00902B5B" w14:paraId="769F7585" w14:textId="77777777" w:rsidTr="00C50866">
        <w:trPr>
          <w:gridAfter w:val="1"/>
          <w:wAfter w:w="22" w:type="dxa"/>
          <w:trHeight w:val="2034"/>
        </w:trPr>
        <w:tc>
          <w:tcPr>
            <w:tcW w:w="4395" w:type="dxa"/>
            <w:shd w:val="clear" w:color="auto" w:fill="auto"/>
          </w:tcPr>
          <w:p w14:paraId="2504E5A5" w14:textId="77777777" w:rsidR="003D5B5D" w:rsidRDefault="003D5B5D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  <w:p w14:paraId="11530373" w14:textId="77777777" w:rsidR="003D5B5D" w:rsidRDefault="003D5B5D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Vision, values and aims to be shared with pupils via class displays, discussion and links made with learning. </w:t>
            </w:r>
          </w:p>
          <w:p w14:paraId="4D0F75E9" w14:textId="11EDCC6E" w:rsidR="003D5B5D" w:rsidRPr="00C50866" w:rsidRDefault="003D5B5D" w:rsidP="00C50866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14:paraId="7FD8018D" w14:textId="58936BC3" w:rsidR="003D5B5D" w:rsidRPr="00BE3AD4" w:rsidRDefault="00492609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Positive school ethos and culture </w:t>
            </w:r>
          </w:p>
          <w:p w14:paraId="1B13E132" w14:textId="1551CEBE" w:rsidR="00492609" w:rsidRPr="00C50866" w:rsidRDefault="00492609" w:rsidP="00C50866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>Relation policy will support the development of nurturing relationships that reflect school values</w:t>
            </w:r>
          </w:p>
        </w:tc>
        <w:tc>
          <w:tcPr>
            <w:tcW w:w="1487" w:type="dxa"/>
            <w:shd w:val="clear" w:color="auto" w:fill="auto"/>
          </w:tcPr>
          <w:p w14:paraId="7790AB8A" w14:textId="3EE1D1CC" w:rsidR="00C50866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Term 1-4 </w:t>
            </w:r>
          </w:p>
          <w:p w14:paraId="05110E24" w14:textId="77777777" w:rsidR="00C50866" w:rsidRPr="00C50866" w:rsidRDefault="00C50866" w:rsidP="00C50866">
            <w:pPr>
              <w:rPr>
                <w:rFonts w:ascii="Calibri" w:eastAsia="Calibri" w:hAnsi="Calibri" w:cs="Calibri"/>
                <w:lang w:eastAsia="en-US"/>
              </w:rPr>
            </w:pPr>
          </w:p>
          <w:p w14:paraId="26A530BD" w14:textId="77777777" w:rsidR="00C50866" w:rsidRPr="00C50866" w:rsidRDefault="00C50866" w:rsidP="00C50866">
            <w:pPr>
              <w:rPr>
                <w:rFonts w:ascii="Calibri" w:eastAsia="Calibri" w:hAnsi="Calibri" w:cs="Calibri"/>
                <w:lang w:eastAsia="en-US"/>
              </w:rPr>
            </w:pPr>
          </w:p>
          <w:p w14:paraId="783A5ECA" w14:textId="7F43E95C" w:rsidR="003D5B5D" w:rsidRPr="00C50866" w:rsidRDefault="003D5B5D" w:rsidP="00C50866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91" w:type="dxa"/>
            <w:shd w:val="clear" w:color="auto" w:fill="auto"/>
          </w:tcPr>
          <w:p w14:paraId="1756EB67" w14:textId="77777777" w:rsidR="003D5B5D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Class teachers</w:t>
            </w:r>
          </w:p>
          <w:p w14:paraId="690E8782" w14:textId="77777777" w:rsidR="00E73A88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SLT </w:t>
            </w:r>
          </w:p>
          <w:p w14:paraId="0411B1D7" w14:textId="6981D421" w:rsidR="00C50866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Support staff </w:t>
            </w:r>
          </w:p>
          <w:p w14:paraId="4338ECCD" w14:textId="019629F9" w:rsidR="00E73A88" w:rsidRPr="00C50866" w:rsidRDefault="00E73A88" w:rsidP="00C50866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4A912DA0" w14:textId="77777777" w:rsidR="003D5B5D" w:rsidRDefault="00E73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Learning conversations with pupils </w:t>
            </w:r>
          </w:p>
          <w:p w14:paraId="2BC5B93C" w14:textId="77777777" w:rsidR="00E73A88" w:rsidRDefault="00E73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Focus groups </w:t>
            </w:r>
          </w:p>
          <w:p w14:paraId="31888663" w14:textId="77777777" w:rsidR="00E73A88" w:rsidRDefault="00E73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Class displays </w:t>
            </w:r>
          </w:p>
          <w:p w14:paraId="43B652F6" w14:textId="77777777" w:rsidR="00E73A88" w:rsidRDefault="00E73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Lesson observations </w:t>
            </w:r>
          </w:p>
          <w:p w14:paraId="1B24088F" w14:textId="3D985EAA" w:rsidR="00E73A88" w:rsidRPr="00C50866" w:rsidRDefault="00E73A88" w:rsidP="00C50866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IDL planners </w:t>
            </w:r>
          </w:p>
        </w:tc>
      </w:tr>
      <w:tr w:rsidR="007B006C" w:rsidRPr="00902B5B" w14:paraId="74001109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2873C195" w14:textId="77777777" w:rsidR="002E5DFF" w:rsidRDefault="002E5DFF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  <w:p w14:paraId="418F2FA4" w14:textId="67E79697" w:rsidR="00E825B6" w:rsidRDefault="002E5DFF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Active and engaging learning opportunities for all pupils. </w:t>
            </w:r>
            <w:r w:rsidR="003D5B5D">
              <w:rPr>
                <w:rFonts w:ascii="Calibri" w:eastAsia="Calibri" w:hAnsi="Calibri" w:cs="Calibri"/>
                <w:lang w:eastAsia="en-US"/>
              </w:rPr>
              <w:t xml:space="preserve">A range of active, independent and teacher led experiences. </w:t>
            </w:r>
          </w:p>
          <w:p w14:paraId="6CE8A771" w14:textId="314D7392" w:rsidR="002E5DFF" w:rsidRPr="00902B5B" w:rsidRDefault="002E5DFF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14:paraId="782DB4D2" w14:textId="07B02298" w:rsidR="00581DDE" w:rsidRPr="00BE3AD4" w:rsidRDefault="00492609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>Pupils will be motivated</w:t>
            </w:r>
          </w:p>
          <w:p w14:paraId="62D4AE6C" w14:textId="28AF39D1" w:rsidR="00492609" w:rsidRPr="00BE3AD4" w:rsidRDefault="00492609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Positive impact on attainment due to increased learner engagement </w:t>
            </w:r>
          </w:p>
          <w:p w14:paraId="6549DA9E" w14:textId="04FBF66E" w:rsidR="00492609" w:rsidRPr="00BE3AD4" w:rsidRDefault="00492609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Learner engagement will contribute to a positive learning environment and ethos. </w:t>
            </w:r>
          </w:p>
          <w:p w14:paraId="346C7E3B" w14:textId="04457888" w:rsidR="00492609" w:rsidRPr="00902B5B" w:rsidRDefault="00492609" w:rsidP="00BE3AD4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665736C5" w14:textId="77777777" w:rsidR="007B006C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14:paraId="413371BA" w14:textId="6D15B8DD" w:rsidR="00E73A88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6D9ED3AB" w14:textId="6BBBF778" w:rsidR="007B006C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Class teachers </w:t>
            </w:r>
          </w:p>
        </w:tc>
        <w:tc>
          <w:tcPr>
            <w:tcW w:w="4961" w:type="dxa"/>
            <w:shd w:val="clear" w:color="auto" w:fill="auto"/>
          </w:tcPr>
          <w:p w14:paraId="32F8C711" w14:textId="77777777" w:rsidR="007B006C" w:rsidRDefault="00E73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Lesson observations</w:t>
            </w:r>
          </w:p>
          <w:p w14:paraId="5ED85D90" w14:textId="77777777" w:rsidR="00E73A88" w:rsidRDefault="00E73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Planning folders</w:t>
            </w:r>
          </w:p>
          <w:p w14:paraId="54C7834B" w14:textId="77777777" w:rsidR="00E73A88" w:rsidRDefault="00E73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Focus groups </w:t>
            </w:r>
          </w:p>
          <w:p w14:paraId="5BADEBC0" w14:textId="77777777" w:rsidR="00E73A88" w:rsidRDefault="00E73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Attainment data </w:t>
            </w:r>
          </w:p>
          <w:p w14:paraId="383A6E19" w14:textId="77777777" w:rsidR="00E73A88" w:rsidRDefault="00E73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Physical environment audits </w:t>
            </w:r>
          </w:p>
          <w:p w14:paraId="5AA85120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Wellbeing webs </w:t>
            </w:r>
          </w:p>
          <w:p w14:paraId="2B60C2D2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Staff meeting minutes </w:t>
            </w:r>
          </w:p>
          <w:p w14:paraId="480ABF74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Staff CLPL opportunities </w:t>
            </w:r>
          </w:p>
          <w:p w14:paraId="012B44EE" w14:textId="0BE9CBBA" w:rsidR="003A1882" w:rsidRPr="00902B5B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PR and D meetings </w:t>
            </w:r>
          </w:p>
        </w:tc>
      </w:tr>
      <w:tr w:rsidR="007B006C" w:rsidRPr="00902B5B" w14:paraId="57E055A7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402F0A1B" w14:textId="77777777" w:rsidR="002E5DFF" w:rsidRDefault="002E5DFF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  <w:p w14:paraId="08E52DFA" w14:textId="15247A68" w:rsidR="007B006C" w:rsidRDefault="002E5DFF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Effective use of digital technologies to engage learners. </w:t>
            </w:r>
            <w:r w:rsidR="00492609">
              <w:rPr>
                <w:rFonts w:ascii="Calibri" w:eastAsia="Calibri" w:hAnsi="Calibri" w:cs="Calibri"/>
                <w:lang w:eastAsia="en-US"/>
              </w:rPr>
              <w:t>Digital leaders to support roll out of profiling in P5,</w:t>
            </w:r>
            <w:r w:rsidR="00BE3AD4">
              <w:rPr>
                <w:rFonts w:ascii="Calibri" w:eastAsia="Calibri" w:hAnsi="Calibri" w:cs="Calibri"/>
                <w:lang w:eastAsia="en-US"/>
              </w:rPr>
              <w:t xml:space="preserve"> 6 </w:t>
            </w:r>
            <w:r w:rsidR="00492609">
              <w:rPr>
                <w:rFonts w:ascii="Calibri" w:eastAsia="Calibri" w:hAnsi="Calibri" w:cs="Calibri"/>
                <w:lang w:eastAsia="en-US"/>
              </w:rPr>
              <w:t xml:space="preserve">and 7. </w:t>
            </w:r>
            <w:r w:rsidR="00E73A88">
              <w:rPr>
                <w:rFonts w:ascii="Calibri" w:eastAsia="Calibri" w:hAnsi="Calibri" w:cs="Calibri"/>
                <w:lang w:eastAsia="en-US"/>
              </w:rPr>
              <w:t xml:space="preserve">Profiling to be shared with parents and accessed at home. </w:t>
            </w:r>
          </w:p>
          <w:p w14:paraId="419A776A" w14:textId="67A39056" w:rsidR="002E5DFF" w:rsidRPr="00902B5B" w:rsidRDefault="002E5DFF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14:paraId="7BCF236F" w14:textId="77777777" w:rsidR="007B006C" w:rsidRPr="00BE3AD4" w:rsidRDefault="00492609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Pupils will take ownership of their learning and will have opportunities to share achievements with parents. </w:t>
            </w:r>
          </w:p>
          <w:p w14:paraId="7C8AF345" w14:textId="77777777" w:rsidR="00492609" w:rsidRPr="00BE3AD4" w:rsidRDefault="00492609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Increased parental awareness of pupil learning will allow them to support next steps. </w:t>
            </w:r>
          </w:p>
          <w:p w14:paraId="7BE5D902" w14:textId="77777777" w:rsidR="00492609" w:rsidRPr="00BE3AD4" w:rsidRDefault="00492609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Pupils will be upskilled in the use of technologies supporting skills for learning, life and work. </w:t>
            </w:r>
          </w:p>
          <w:p w14:paraId="5DE3E729" w14:textId="3B0B7877" w:rsidR="00492609" w:rsidRPr="00BE3AD4" w:rsidRDefault="00492609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Pupils will be motivated and engaged in learning. </w:t>
            </w:r>
          </w:p>
        </w:tc>
        <w:tc>
          <w:tcPr>
            <w:tcW w:w="1487" w:type="dxa"/>
            <w:shd w:val="clear" w:color="auto" w:fill="auto"/>
          </w:tcPr>
          <w:p w14:paraId="75ABF80C" w14:textId="77777777" w:rsidR="00E73A88" w:rsidRDefault="00E73A88" w:rsidP="00E73A88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Term 1 -4 </w:t>
            </w:r>
          </w:p>
          <w:p w14:paraId="0B27FEF1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91" w:type="dxa"/>
            <w:shd w:val="clear" w:color="auto" w:fill="auto"/>
          </w:tcPr>
          <w:p w14:paraId="2A2F69FF" w14:textId="77777777" w:rsidR="00E73A88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Chloe </w:t>
            </w:r>
          </w:p>
          <w:p w14:paraId="186C1E5F" w14:textId="64D71737" w:rsidR="00E73A88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P5,</w:t>
            </w:r>
            <w:r w:rsidR="00BE3AD4">
              <w:rPr>
                <w:rFonts w:ascii="Calibri" w:eastAsia="Calibri" w:hAnsi="Calibri" w:cs="Calibri"/>
                <w:lang w:eastAsia="en-US"/>
              </w:rPr>
              <w:t xml:space="preserve"> 6 </w:t>
            </w:r>
            <w:r>
              <w:rPr>
                <w:rFonts w:ascii="Calibri" w:eastAsia="Calibri" w:hAnsi="Calibri" w:cs="Calibri"/>
                <w:lang w:eastAsia="en-US"/>
              </w:rPr>
              <w:t xml:space="preserve">&amp; 7 teachers </w:t>
            </w:r>
          </w:p>
        </w:tc>
        <w:tc>
          <w:tcPr>
            <w:tcW w:w="4961" w:type="dxa"/>
            <w:shd w:val="clear" w:color="auto" w:fill="auto"/>
          </w:tcPr>
          <w:p w14:paraId="236EB349" w14:textId="77777777" w:rsidR="007B006C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Digital profiles set up for all P5-P7 pupils </w:t>
            </w:r>
          </w:p>
          <w:p w14:paraId="777FBFE6" w14:textId="29A1AA66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Digital literacy built in to short and medium term planning</w:t>
            </w:r>
          </w:p>
          <w:p w14:paraId="010578EF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Planning documents – staff engaging with digital literacy progressions. </w:t>
            </w:r>
          </w:p>
          <w:p w14:paraId="2AA21A5D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Parental engagement sessions- demonstrating how profiles work </w:t>
            </w:r>
          </w:p>
          <w:p w14:paraId="46613C0D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Pupil profiles evidencing personal achievement</w:t>
            </w:r>
          </w:p>
          <w:p w14:paraId="06D5EC8B" w14:textId="00E7BE3A" w:rsidR="003A1882" w:rsidRPr="00902B5B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Digital leaders community group – action plans and development work </w:t>
            </w:r>
          </w:p>
        </w:tc>
      </w:tr>
      <w:tr w:rsidR="007B006C" w:rsidRPr="00902B5B" w14:paraId="2B74FFE3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17805EFB" w14:textId="7A748A51" w:rsidR="002E5DFF" w:rsidRDefault="002E5DFF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Outdoor learning to be utilised and built in to annual plans.</w:t>
            </w:r>
            <w:r w:rsidR="003D5B5D">
              <w:rPr>
                <w:rFonts w:ascii="Calibri" w:eastAsia="Calibri" w:hAnsi="Calibri" w:cs="Calibri"/>
                <w:lang w:eastAsia="en-US"/>
              </w:rPr>
              <w:t xml:space="preserve"> Whole school progression to be created/sourced to support this. </w:t>
            </w:r>
          </w:p>
          <w:p w14:paraId="5442DA9B" w14:textId="4EB882D7" w:rsidR="002E5DFF" w:rsidRPr="00902B5B" w:rsidRDefault="002E5DFF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14:paraId="2FBE67F0" w14:textId="77777777" w:rsidR="007B006C" w:rsidRPr="00BE3AD4" w:rsidRDefault="00D315B4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Learners will develop skills in assessing and managing risks through a safe outdoor space </w:t>
            </w:r>
          </w:p>
          <w:p w14:paraId="53AFAC69" w14:textId="77777777" w:rsidR="00D315B4" w:rsidRPr="00BE3AD4" w:rsidRDefault="00D315B4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>Learners will have the opportunity to develop skills and abilities that are not always visible in the classroom.</w:t>
            </w:r>
          </w:p>
          <w:p w14:paraId="207AA629" w14:textId="77777777" w:rsidR="00D315B4" w:rsidRPr="00BE3AD4" w:rsidRDefault="00D315B4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Learners will benefit from a range of environments that are supportive of all pupils. </w:t>
            </w:r>
          </w:p>
          <w:p w14:paraId="4FD25D4C" w14:textId="77777777" w:rsidR="00D315B4" w:rsidRPr="00BE3AD4" w:rsidRDefault="00D315B4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Learners will develop understanding of cross curricular links. </w:t>
            </w:r>
          </w:p>
          <w:p w14:paraId="21FA2CB6" w14:textId="77777777" w:rsidR="00D315B4" w:rsidRPr="00BE3AD4" w:rsidRDefault="00D315B4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Learners will be more aware of sustainability issues. </w:t>
            </w:r>
          </w:p>
          <w:p w14:paraId="23C95E94" w14:textId="4E49ED70" w:rsidR="00D315B4" w:rsidRPr="00BE3AD4" w:rsidRDefault="00D315B4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Improved learner wellbeing and resilience. </w:t>
            </w:r>
          </w:p>
        </w:tc>
        <w:tc>
          <w:tcPr>
            <w:tcW w:w="1487" w:type="dxa"/>
            <w:shd w:val="clear" w:color="auto" w:fill="auto"/>
          </w:tcPr>
          <w:p w14:paraId="7F3E0750" w14:textId="3E2966D0" w:rsidR="007B006C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Term 1-4 </w:t>
            </w:r>
          </w:p>
        </w:tc>
        <w:tc>
          <w:tcPr>
            <w:tcW w:w="1491" w:type="dxa"/>
            <w:shd w:val="clear" w:color="auto" w:fill="auto"/>
          </w:tcPr>
          <w:p w14:paraId="3F1E6BB0" w14:textId="77777777" w:rsidR="007B006C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SLT </w:t>
            </w:r>
          </w:p>
          <w:p w14:paraId="09AB8712" w14:textId="60E8238A" w:rsidR="00E73A88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Class teachers </w:t>
            </w:r>
          </w:p>
        </w:tc>
        <w:tc>
          <w:tcPr>
            <w:tcW w:w="4961" w:type="dxa"/>
            <w:shd w:val="clear" w:color="auto" w:fill="auto"/>
          </w:tcPr>
          <w:p w14:paraId="79AEB3D9" w14:textId="77777777" w:rsidR="003A1882" w:rsidRDefault="003A1882" w:rsidP="003A1882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Whole school outdoor learning progressions </w:t>
            </w:r>
          </w:p>
          <w:p w14:paraId="514DA8C2" w14:textId="77777777" w:rsidR="003A1882" w:rsidRDefault="003A1882" w:rsidP="003A1882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Outdoor learning scheduled in medium and long term plans </w:t>
            </w:r>
          </w:p>
          <w:p w14:paraId="647D731D" w14:textId="77777777" w:rsidR="003A1882" w:rsidRDefault="003A1882" w:rsidP="003A1882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Learner photographs – school website uploads</w:t>
            </w:r>
          </w:p>
          <w:p w14:paraId="0D2CAA1E" w14:textId="77777777" w:rsidR="003A1882" w:rsidRDefault="003A1882" w:rsidP="003A1882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Wellbeing webs evidencing improvement in wellbeing </w:t>
            </w:r>
          </w:p>
          <w:p w14:paraId="40D19133" w14:textId="77777777" w:rsidR="003A1882" w:rsidRDefault="003A1882" w:rsidP="003A1882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Boxall profiles – showing positive impact on resilience</w:t>
            </w:r>
          </w:p>
          <w:p w14:paraId="14696C86" w14:textId="4521E817" w:rsidR="003A1882" w:rsidRPr="003A1882" w:rsidRDefault="003A1882" w:rsidP="003A1882">
            <w:pPr>
              <w:spacing w:before="60" w:after="60"/>
              <w:ind w:left="3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1ECA275A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4F0CE81C" w14:textId="4ACB0454" w:rsidR="007B006C" w:rsidRDefault="003D5B5D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Differentiation implemented across all classes to ensure appropriate pace and challenge. </w:t>
            </w:r>
          </w:p>
          <w:p w14:paraId="42896B93" w14:textId="77E8E229" w:rsidR="002E5DFF" w:rsidRPr="00902B5B" w:rsidRDefault="002E5DFF" w:rsidP="003D5B5D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14:paraId="110C6269" w14:textId="77777777" w:rsidR="007B006C" w:rsidRPr="00BE3AD4" w:rsidRDefault="00D315B4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Learners are appropriately challenged and learning is matched to their needs. </w:t>
            </w:r>
          </w:p>
          <w:p w14:paraId="2CF0C484" w14:textId="1224C718" w:rsidR="00D315B4" w:rsidRPr="00BE3AD4" w:rsidRDefault="000E7CE6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Learners will be supported to reach their full potential. </w:t>
            </w:r>
          </w:p>
        </w:tc>
        <w:tc>
          <w:tcPr>
            <w:tcW w:w="1487" w:type="dxa"/>
            <w:shd w:val="clear" w:color="auto" w:fill="auto"/>
          </w:tcPr>
          <w:p w14:paraId="2BAFB4D3" w14:textId="28E0FE60" w:rsidR="007B006C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0B107550" w14:textId="77777777" w:rsidR="007B006C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Class teachers </w:t>
            </w:r>
          </w:p>
          <w:p w14:paraId="0EB8D753" w14:textId="17DA4E30" w:rsidR="00E73A88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SFL staff</w:t>
            </w:r>
          </w:p>
        </w:tc>
        <w:tc>
          <w:tcPr>
            <w:tcW w:w="4961" w:type="dxa"/>
            <w:shd w:val="clear" w:color="auto" w:fill="auto"/>
          </w:tcPr>
          <w:p w14:paraId="535F6576" w14:textId="77777777" w:rsidR="007B006C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Planning files </w:t>
            </w:r>
          </w:p>
          <w:p w14:paraId="4E023FBE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Staff meeting minutes</w:t>
            </w:r>
          </w:p>
          <w:p w14:paraId="79BA783B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Lesson observations</w:t>
            </w:r>
          </w:p>
          <w:p w14:paraId="5436A3FC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Jotter audits </w:t>
            </w:r>
          </w:p>
          <w:p w14:paraId="66402D5E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Attainment data </w:t>
            </w:r>
          </w:p>
          <w:p w14:paraId="02D41572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lastRenderedPageBreak/>
              <w:t xml:space="preserve">Analyse M data </w:t>
            </w:r>
          </w:p>
          <w:p w14:paraId="6429485E" w14:textId="7C23C1F0" w:rsidR="003A1882" w:rsidRPr="00902B5B" w:rsidRDefault="003A1882" w:rsidP="003A1882">
            <w:pPr>
              <w:spacing w:before="60" w:after="60"/>
              <w:ind w:left="3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031BCF9F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6CE026DB" w14:textId="77777777" w:rsidR="003D5B5D" w:rsidRDefault="003D5B5D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  <w:p w14:paraId="18DB505C" w14:textId="77777777" w:rsidR="007B006C" w:rsidRDefault="003D5B5D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Review assessment approaches and ensure consistency across the school.</w:t>
            </w:r>
          </w:p>
          <w:p w14:paraId="4C545C12" w14:textId="6E3F98F1" w:rsidR="003D5B5D" w:rsidRPr="00902B5B" w:rsidRDefault="003D5B5D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14:paraId="0A576B42" w14:textId="77777777" w:rsidR="000E7CE6" w:rsidRPr="00BE3AD4" w:rsidRDefault="000E7CE6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>Assessments will demonstrate where pupils are in their learning</w:t>
            </w:r>
          </w:p>
          <w:p w14:paraId="6B543BA6" w14:textId="77777777" w:rsidR="000E7CE6" w:rsidRPr="00BE3AD4" w:rsidRDefault="000E7CE6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Accurate assessment data will allow smooth transitions when pupils move up a level. </w:t>
            </w:r>
          </w:p>
          <w:p w14:paraId="0D5D1D56" w14:textId="79864C20" w:rsidR="007B006C" w:rsidRPr="00BE3AD4" w:rsidRDefault="000E7CE6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Assessment data will highlight where pupil support, challenge and intervention is required. </w:t>
            </w:r>
          </w:p>
          <w:p w14:paraId="5B5CF71A" w14:textId="18E59F08" w:rsidR="000E7CE6" w:rsidRPr="00BE3AD4" w:rsidRDefault="000E7CE6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>Consistent recording assessment data will allow staff to moderate achievement of a level data</w:t>
            </w:r>
          </w:p>
        </w:tc>
        <w:tc>
          <w:tcPr>
            <w:tcW w:w="1487" w:type="dxa"/>
            <w:shd w:val="clear" w:color="auto" w:fill="auto"/>
          </w:tcPr>
          <w:p w14:paraId="1880951D" w14:textId="1F13A79C" w:rsidR="007B006C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Term 1 </w:t>
            </w:r>
          </w:p>
        </w:tc>
        <w:tc>
          <w:tcPr>
            <w:tcW w:w="1491" w:type="dxa"/>
            <w:shd w:val="clear" w:color="auto" w:fill="auto"/>
          </w:tcPr>
          <w:p w14:paraId="60ABD87D" w14:textId="77777777" w:rsidR="007B006C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SLT </w:t>
            </w:r>
          </w:p>
          <w:p w14:paraId="7ED9F5DC" w14:textId="77777777" w:rsidR="00E73A88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Class teachers</w:t>
            </w:r>
          </w:p>
          <w:p w14:paraId="177A099D" w14:textId="77777777" w:rsidR="00E73A88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SFL staff</w:t>
            </w:r>
          </w:p>
          <w:p w14:paraId="17E525E5" w14:textId="5DB8D96D" w:rsidR="00E73A88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27D0866B" w14:textId="77777777" w:rsidR="007B006C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Staff meeting minutes</w:t>
            </w:r>
          </w:p>
          <w:p w14:paraId="6AFC2207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Assessment approaches – The Cluny Way document created </w:t>
            </w:r>
          </w:p>
          <w:p w14:paraId="38642A49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Assessment folders </w:t>
            </w:r>
          </w:p>
          <w:p w14:paraId="3087F72D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Golden Folders </w:t>
            </w:r>
          </w:p>
          <w:p w14:paraId="18A54224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Whole class assessment data sheets </w:t>
            </w:r>
          </w:p>
          <w:p w14:paraId="239A2A9F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Attainment data </w:t>
            </w:r>
          </w:p>
          <w:p w14:paraId="1B7F896E" w14:textId="77777777" w:rsidR="003A1882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SFL referral data </w:t>
            </w:r>
          </w:p>
          <w:p w14:paraId="4CEB8A0C" w14:textId="33EAF566" w:rsidR="003A1882" w:rsidRPr="00902B5B" w:rsidRDefault="003A1882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Moderation exercises </w:t>
            </w:r>
          </w:p>
        </w:tc>
      </w:tr>
      <w:tr w:rsidR="007B006C" w:rsidRPr="00902B5B" w14:paraId="403C82C4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36EB75AB" w14:textId="77777777" w:rsidR="003D5B5D" w:rsidRDefault="003D5B5D" w:rsidP="003D5B5D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  <w:p w14:paraId="37820003" w14:textId="546161A2" w:rsidR="003D5B5D" w:rsidRDefault="003D5B5D" w:rsidP="003D5B5D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Whole school approach to sharing learning intentions, success criteria and purpose of learning. </w:t>
            </w:r>
          </w:p>
          <w:p w14:paraId="5CF8B165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14:paraId="67CE8623" w14:textId="77777777" w:rsidR="007B006C" w:rsidRPr="00BE3AD4" w:rsidRDefault="000E7CE6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Learners will benefit from a consistent language of learning across the school that will allow them to understand the purpose of their learning. </w:t>
            </w:r>
          </w:p>
          <w:p w14:paraId="4BBA5718" w14:textId="6F62D325" w:rsidR="00B454D8" w:rsidRPr="00BE3AD4" w:rsidRDefault="00B454D8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Learners will know what is required to be successful and will be able to identify their next steps. </w:t>
            </w:r>
          </w:p>
        </w:tc>
        <w:tc>
          <w:tcPr>
            <w:tcW w:w="1487" w:type="dxa"/>
            <w:shd w:val="clear" w:color="auto" w:fill="auto"/>
          </w:tcPr>
          <w:p w14:paraId="46AC17AC" w14:textId="25E29439" w:rsidR="007B006C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0D90C693" w14:textId="77777777" w:rsidR="007B006C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SLT </w:t>
            </w:r>
          </w:p>
          <w:p w14:paraId="54F4A959" w14:textId="77777777" w:rsidR="00E73A88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Class teachers</w:t>
            </w:r>
          </w:p>
          <w:p w14:paraId="53150729" w14:textId="506F29F0" w:rsidR="00E73A88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SFL </w:t>
            </w:r>
          </w:p>
        </w:tc>
        <w:tc>
          <w:tcPr>
            <w:tcW w:w="4961" w:type="dxa"/>
            <w:shd w:val="clear" w:color="auto" w:fill="auto"/>
          </w:tcPr>
          <w:p w14:paraId="31654B13" w14:textId="77777777" w:rsidR="007B006C" w:rsidRDefault="00105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A whole school format for sharing LI, SC and learning purpose. </w:t>
            </w:r>
          </w:p>
          <w:p w14:paraId="143C8958" w14:textId="77777777" w:rsidR="00105A88" w:rsidRDefault="00105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Class displays </w:t>
            </w:r>
          </w:p>
          <w:p w14:paraId="55C3C55C" w14:textId="77777777" w:rsidR="00105A88" w:rsidRDefault="00105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Learning conversations </w:t>
            </w:r>
          </w:p>
          <w:p w14:paraId="05948724" w14:textId="77777777" w:rsidR="00105A88" w:rsidRDefault="00105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Focus groups </w:t>
            </w:r>
          </w:p>
          <w:p w14:paraId="138191CF" w14:textId="77777777" w:rsid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Lesson observations</w:t>
            </w:r>
          </w:p>
          <w:p w14:paraId="0DB64BE4" w14:textId="77777777" w:rsid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Staff meeting minutes </w:t>
            </w:r>
          </w:p>
          <w:p w14:paraId="68C09C63" w14:textId="06DE7A95" w:rsidR="00105A88" w:rsidRP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CLPL opportunities for LI and SC </w:t>
            </w:r>
          </w:p>
        </w:tc>
      </w:tr>
      <w:tr w:rsidR="007B006C" w:rsidRPr="00902B5B" w14:paraId="5BC7FFE2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1CD38EF9" w14:textId="77777777" w:rsidR="007B006C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  <w:p w14:paraId="231DB00A" w14:textId="77777777" w:rsidR="00492609" w:rsidRDefault="00492609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Whole school approach to delivering feedback in writing. </w:t>
            </w:r>
          </w:p>
          <w:p w14:paraId="6C717C42" w14:textId="49537E36" w:rsidR="00492609" w:rsidRPr="00902B5B" w:rsidRDefault="00492609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14:paraId="3AF7410B" w14:textId="77777777" w:rsidR="007B006C" w:rsidRPr="00BE3AD4" w:rsidRDefault="00B454D8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Learners will understand their progress in their learning and what they need to do to improve. </w:t>
            </w:r>
          </w:p>
          <w:p w14:paraId="732149DB" w14:textId="5B73C19E" w:rsidR="00B454D8" w:rsidRPr="00BE3AD4" w:rsidRDefault="00FA600F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>Learners will be upskilled in giving feedback to their peers and in self-assessment.</w:t>
            </w:r>
          </w:p>
          <w:p w14:paraId="58B8CEC2" w14:textId="63920045" w:rsidR="00FA600F" w:rsidRPr="00902B5B" w:rsidRDefault="00FA600F" w:rsidP="00BE3AD4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44E0E023" w14:textId="1EBBB57C" w:rsidR="007B006C" w:rsidRPr="00902B5B" w:rsidRDefault="00C50866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Term 2</w:t>
            </w:r>
          </w:p>
        </w:tc>
        <w:tc>
          <w:tcPr>
            <w:tcW w:w="1491" w:type="dxa"/>
            <w:shd w:val="clear" w:color="auto" w:fill="auto"/>
          </w:tcPr>
          <w:p w14:paraId="27C73BC2" w14:textId="77777777" w:rsidR="007B006C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Gemma </w:t>
            </w:r>
          </w:p>
          <w:p w14:paraId="02037BA1" w14:textId="764ADF76" w:rsidR="00E73A88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Class teachers </w:t>
            </w:r>
          </w:p>
        </w:tc>
        <w:tc>
          <w:tcPr>
            <w:tcW w:w="4961" w:type="dxa"/>
            <w:shd w:val="clear" w:color="auto" w:fill="auto"/>
          </w:tcPr>
          <w:p w14:paraId="797DD341" w14:textId="77777777" w:rsidR="007B006C" w:rsidRDefault="00105A88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Jotter audits</w:t>
            </w:r>
          </w:p>
          <w:p w14:paraId="7FBD5FC4" w14:textId="77777777" w:rsid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Lesson observations </w:t>
            </w:r>
          </w:p>
          <w:p w14:paraId="7BE17E31" w14:textId="77777777" w:rsid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Learning conversations and focus groups </w:t>
            </w:r>
          </w:p>
          <w:p w14:paraId="66C78F8E" w14:textId="77777777" w:rsid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Attainment in writing data </w:t>
            </w:r>
          </w:p>
          <w:p w14:paraId="5AAA8BF4" w14:textId="1CE2A15E" w:rsidR="00105A88" w:rsidRP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Attainment meeting conversations </w:t>
            </w:r>
          </w:p>
        </w:tc>
      </w:tr>
      <w:tr w:rsidR="007B006C" w:rsidRPr="00902B5B" w14:paraId="74D26FB7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22B075B1" w14:textId="4B2AC042" w:rsidR="007B006C" w:rsidRPr="00902B5B" w:rsidRDefault="00FA600F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lastRenderedPageBreak/>
              <w:t xml:space="preserve">Analyse M will be used to inform tracking input and discussion during attainment meetings. </w:t>
            </w:r>
          </w:p>
        </w:tc>
        <w:tc>
          <w:tcPr>
            <w:tcW w:w="3332" w:type="dxa"/>
            <w:shd w:val="clear" w:color="auto" w:fill="auto"/>
          </w:tcPr>
          <w:p w14:paraId="0A95D462" w14:textId="77777777" w:rsidR="007B006C" w:rsidRPr="00BE3AD4" w:rsidRDefault="00FA600F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 xml:space="preserve">Timely support and interventions will be put in place for learners. </w:t>
            </w:r>
          </w:p>
          <w:p w14:paraId="669FD30D" w14:textId="6EC9E91B" w:rsidR="00FA600F" w:rsidRPr="00BE3AD4" w:rsidRDefault="00FA600F" w:rsidP="00BE3AD4">
            <w:pPr>
              <w:spacing w:before="60" w:after="60"/>
              <w:rPr>
                <w:rFonts w:ascii="Calibri" w:eastAsia="Calibri" w:hAnsi="Calibri" w:cs="Calibri"/>
                <w:lang w:eastAsia="en-US"/>
              </w:rPr>
            </w:pPr>
            <w:r w:rsidRPr="00BE3AD4">
              <w:rPr>
                <w:rFonts w:ascii="Calibri" w:eastAsia="Calibri" w:hAnsi="Calibri" w:cs="Calibri"/>
                <w:lang w:eastAsia="en-US"/>
              </w:rPr>
              <w:t>Increased staff awareness of class profile will l</w:t>
            </w:r>
            <w:r w:rsidR="00E73A88" w:rsidRPr="00BE3AD4">
              <w:rPr>
                <w:rFonts w:ascii="Calibri" w:eastAsia="Calibri" w:hAnsi="Calibri" w:cs="Calibri"/>
                <w:lang w:eastAsia="en-US"/>
              </w:rPr>
              <w:t xml:space="preserve">ead to better understanding of learners needs. </w:t>
            </w:r>
          </w:p>
        </w:tc>
        <w:tc>
          <w:tcPr>
            <w:tcW w:w="1487" w:type="dxa"/>
            <w:shd w:val="clear" w:color="auto" w:fill="auto"/>
          </w:tcPr>
          <w:p w14:paraId="1C708C11" w14:textId="31D7CD0A" w:rsidR="007B006C" w:rsidRPr="00902B5B" w:rsidRDefault="00C50866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Term 1</w:t>
            </w:r>
          </w:p>
        </w:tc>
        <w:tc>
          <w:tcPr>
            <w:tcW w:w="1491" w:type="dxa"/>
            <w:shd w:val="clear" w:color="auto" w:fill="auto"/>
          </w:tcPr>
          <w:p w14:paraId="0AA05C94" w14:textId="6372B181" w:rsidR="007B006C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Chloe and Gemma </w:t>
            </w:r>
          </w:p>
          <w:p w14:paraId="24BA22B2" w14:textId="5DC75713" w:rsidR="00E73A88" w:rsidRPr="00902B5B" w:rsidRDefault="00E73A88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Class teachers </w:t>
            </w:r>
          </w:p>
        </w:tc>
        <w:tc>
          <w:tcPr>
            <w:tcW w:w="4961" w:type="dxa"/>
            <w:shd w:val="clear" w:color="auto" w:fill="auto"/>
          </w:tcPr>
          <w:p w14:paraId="00F46933" w14:textId="77777777" w:rsid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Analyse M placemats</w:t>
            </w:r>
          </w:p>
          <w:p w14:paraId="1A17A89A" w14:textId="77777777" w:rsid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Teacher awareness during learning conversations/attainment meeting discussions </w:t>
            </w:r>
          </w:p>
          <w:p w14:paraId="62A6C7D0" w14:textId="77777777" w:rsid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SFL assessment and intervention data </w:t>
            </w:r>
          </w:p>
          <w:p w14:paraId="4B89CACB" w14:textId="77777777" w:rsidR="00105A88" w:rsidRDefault="00105A88" w:rsidP="00105A88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SFL termly timetables </w:t>
            </w:r>
          </w:p>
          <w:p w14:paraId="13D1DB30" w14:textId="4E20632E" w:rsidR="00105A88" w:rsidRPr="00105A88" w:rsidRDefault="00105A88" w:rsidP="00105A88">
            <w:pPr>
              <w:spacing w:before="60" w:after="60"/>
              <w:ind w:left="3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297AEF" w14:paraId="0F30811A" w14:textId="77777777" w:rsidTr="007D6D5B">
        <w:trPr>
          <w:trHeight w:val="901"/>
        </w:trPr>
        <w:tc>
          <w:tcPr>
            <w:tcW w:w="15688" w:type="dxa"/>
            <w:gridSpan w:val="6"/>
            <w:shd w:val="clear" w:color="auto" w:fill="auto"/>
          </w:tcPr>
          <w:p w14:paraId="789DF8C1" w14:textId="77777777" w:rsidR="007B006C" w:rsidRPr="00EF7D04" w:rsidRDefault="007B006C" w:rsidP="007D6D5B">
            <w:pPr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</w:pPr>
            <w:r w:rsidRPr="00EF7D04"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>Evidence of impact</w:t>
            </w:r>
            <w:r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>/self-evaluation</w:t>
            </w:r>
            <w:r w:rsidRPr="00EF7D04"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 xml:space="preserve"> to be gathered </w:t>
            </w:r>
            <w:r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>in respect of</w:t>
            </w:r>
            <w:r w:rsidRPr="00EF7D04"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 xml:space="preserve"> the actions noted above: </w:t>
            </w:r>
            <w:r w:rsidRPr="00EF7D04">
              <w:rPr>
                <w:rFonts w:ascii="Calibri" w:eastAsia="Calibri" w:hAnsi="Calibri" w:cs="Calibri"/>
                <w:sz w:val="20"/>
                <w:lang w:eastAsia="en-US"/>
              </w:rPr>
              <w:t xml:space="preserve">   </w:t>
            </w:r>
          </w:p>
          <w:p w14:paraId="5F5D0909" w14:textId="77777777" w:rsidR="007B006C" w:rsidRPr="00297AEF" w:rsidRDefault="007B006C" w:rsidP="007D6D5B">
            <w:pPr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</w:tbl>
    <w:p w14:paraId="555CB598" w14:textId="77777777" w:rsidR="00BE3AD4" w:rsidRDefault="00BE3AD4" w:rsidP="005132CE">
      <w:pPr>
        <w:tabs>
          <w:tab w:val="right" w:pos="15309"/>
        </w:tabs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14:paraId="4670C72B" w14:textId="77777777" w:rsidR="00BE3AD4" w:rsidRDefault="00BE3AD4">
      <w:pPr>
        <w:spacing w:after="160" w:line="259" w:lineRule="auto"/>
        <w:rPr>
          <w:rFonts w:ascii="Calibri" w:eastAsia="Calibri" w:hAnsi="Calibri" w:cs="Calibri"/>
          <w:b/>
          <w:sz w:val="44"/>
          <w:szCs w:val="44"/>
          <w:lang w:eastAsia="en-US"/>
        </w:rPr>
      </w:pPr>
      <w:r>
        <w:rPr>
          <w:rFonts w:ascii="Calibri" w:eastAsia="Calibri" w:hAnsi="Calibri" w:cs="Calibri"/>
          <w:b/>
          <w:sz w:val="44"/>
          <w:szCs w:val="44"/>
          <w:lang w:eastAsia="en-US"/>
        </w:rPr>
        <w:br w:type="page"/>
      </w:r>
    </w:p>
    <w:p w14:paraId="657529BC" w14:textId="60AF76E3" w:rsidR="007B006C" w:rsidRPr="00902B5B" w:rsidRDefault="00FB3300" w:rsidP="005132CE">
      <w:pPr>
        <w:tabs>
          <w:tab w:val="right" w:pos="15309"/>
        </w:tabs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8C41A3">
        <w:rPr>
          <w:rFonts w:ascii="Calibri" w:eastAsia="Calibri" w:hAnsi="Calibri" w:cs="Calibri"/>
          <w:b/>
          <w:sz w:val="44"/>
          <w:szCs w:val="44"/>
          <w:lang w:eastAsia="en-US"/>
        </w:rPr>
        <w:lastRenderedPageBreak/>
        <w:t xml:space="preserve">MORAY COUNCIL:  </w:t>
      </w:r>
      <w:r>
        <w:rPr>
          <w:rFonts w:ascii="Bradley Hand ITC" w:eastAsia="Calibri" w:hAnsi="Bradley Hand ITC" w:cs="Calibri"/>
          <w:b/>
          <w:sz w:val="44"/>
          <w:szCs w:val="44"/>
          <w:lang w:eastAsia="en-US"/>
        </w:rPr>
        <w:t>Education</w:t>
      </w:r>
      <w:r w:rsidR="005132CE">
        <w:rPr>
          <w:rFonts w:ascii="Bradley Hand ITC" w:eastAsia="Calibri" w:hAnsi="Bradley Hand ITC" w:cs="Calibri"/>
          <w:b/>
          <w:sz w:val="44"/>
          <w:szCs w:val="44"/>
          <w:lang w:eastAsia="en-US"/>
        </w:rPr>
        <w:t xml:space="preserve"> | </w:t>
      </w:r>
      <w:r w:rsidR="007B006C" w:rsidRPr="00902B5B">
        <w:rPr>
          <w:rFonts w:ascii="Calibri" w:eastAsia="Calibri" w:hAnsi="Calibri" w:cs="Calibri"/>
          <w:b/>
          <w:sz w:val="36"/>
          <w:szCs w:val="28"/>
          <w:lang w:eastAsia="en-US"/>
        </w:rPr>
        <w:t>SCHOOL IMPROVEMENT PLAN</w:t>
      </w:r>
    </w:p>
    <w:p w14:paraId="0638E310" w14:textId="77777777" w:rsidR="007F755C" w:rsidRPr="00D62D0D" w:rsidRDefault="007F755C" w:rsidP="007F755C">
      <w:pPr>
        <w:tabs>
          <w:tab w:val="right" w:pos="15309"/>
        </w:tabs>
        <w:spacing w:line="276" w:lineRule="auto"/>
        <w:rPr>
          <w:rFonts w:ascii="Calibri" w:eastAsia="Calibri" w:hAnsi="Calibri" w:cs="Calibri"/>
          <w:b/>
          <w:sz w:val="8"/>
          <w:szCs w:val="28"/>
          <w:lang w:eastAsia="en-US"/>
        </w:rPr>
      </w:pPr>
    </w:p>
    <w:tbl>
      <w:tblPr>
        <w:tblW w:w="15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3148"/>
        <w:gridCol w:w="425"/>
        <w:gridCol w:w="2127"/>
        <w:gridCol w:w="425"/>
        <w:gridCol w:w="1039"/>
        <w:gridCol w:w="520"/>
        <w:gridCol w:w="992"/>
        <w:gridCol w:w="426"/>
        <w:gridCol w:w="2078"/>
        <w:gridCol w:w="473"/>
        <w:gridCol w:w="1281"/>
        <w:gridCol w:w="757"/>
        <w:gridCol w:w="796"/>
        <w:gridCol w:w="710"/>
        <w:gridCol w:w="62"/>
      </w:tblGrid>
      <w:tr w:rsidR="007F755C" w:rsidRPr="00773FAF" w14:paraId="6B3807D0" w14:textId="77777777" w:rsidTr="007D6D5B">
        <w:trPr>
          <w:gridAfter w:val="1"/>
          <w:wAfter w:w="62" w:type="dxa"/>
        </w:trPr>
        <w:tc>
          <w:tcPr>
            <w:tcW w:w="15593" w:type="dxa"/>
            <w:gridSpan w:val="15"/>
            <w:tcBorders>
              <w:top w:val="single" w:sz="4" w:space="0" w:color="auto"/>
            </w:tcBorders>
            <w:shd w:val="clear" w:color="auto" w:fill="7030A0"/>
          </w:tcPr>
          <w:p w14:paraId="4F6B8772" w14:textId="7B6E04A7" w:rsidR="007F755C" w:rsidRPr="00773FA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32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  <w:sz w:val="44"/>
              </w:rPr>
              <w:t xml:space="preserve">Priority </w:t>
            </w:r>
            <w:r>
              <w:rPr>
                <w:rFonts w:ascii="Calibri" w:hAnsi="Calibri" w:cs="Calibri"/>
                <w:b/>
                <w:color w:val="FFFFFF" w:themeColor="background1"/>
                <w:sz w:val="44"/>
              </w:rPr>
              <w:t>3</w:t>
            </w:r>
          </w:p>
        </w:tc>
      </w:tr>
      <w:tr w:rsidR="007F755C" w:rsidRPr="00CA3833" w14:paraId="4BD1E532" w14:textId="77777777" w:rsidTr="007D6D5B">
        <w:trPr>
          <w:gridAfter w:val="1"/>
          <w:wAfter w:w="62" w:type="dxa"/>
          <w:trHeight w:val="524"/>
        </w:trPr>
        <w:tc>
          <w:tcPr>
            <w:tcW w:w="15593" w:type="dxa"/>
            <w:gridSpan w:val="15"/>
            <w:shd w:val="clear" w:color="auto" w:fill="FFFFFF"/>
            <w:vAlign w:val="center"/>
          </w:tcPr>
          <w:p w14:paraId="5F90A9E0" w14:textId="351C7BEC" w:rsidR="007F755C" w:rsidRPr="00D13C83" w:rsidRDefault="007F755C" w:rsidP="007D6D5B">
            <w:pPr>
              <w:jc w:val="center"/>
              <w:rPr>
                <w:rFonts w:ascii="Bradley Hand ITC" w:hAnsi="Bradley Hand ITC"/>
                <w:b/>
                <w:color w:val="000000"/>
                <w:sz w:val="28"/>
              </w:rPr>
            </w:pPr>
            <w:r w:rsidRPr="00D13C83">
              <w:rPr>
                <w:rFonts w:ascii="Bradley Hand ITC" w:hAnsi="Bradley Hand ITC"/>
                <w:b/>
                <w:color w:val="000000"/>
                <w:sz w:val="28"/>
              </w:rPr>
              <w:t>Summary of Priority</w:t>
            </w:r>
            <w:r>
              <w:rPr>
                <w:rFonts w:ascii="Bradley Hand ITC" w:hAnsi="Bradley Hand ITC"/>
                <w:b/>
                <w:color w:val="000000"/>
                <w:sz w:val="28"/>
              </w:rPr>
              <w:t xml:space="preserve">:  </w:t>
            </w:r>
            <w:r w:rsidR="007D6D5B">
              <w:rPr>
                <w:rFonts w:asciiTheme="minorHAnsi" w:hAnsiTheme="minorHAnsi" w:cstheme="minorHAnsi"/>
                <w:b/>
                <w:color w:val="000000"/>
                <w:sz w:val="28"/>
              </w:rPr>
              <w:t>Curriculum Development</w:t>
            </w:r>
          </w:p>
        </w:tc>
      </w:tr>
      <w:tr w:rsidR="007F755C" w:rsidRPr="00CA3833" w14:paraId="60CEED0D" w14:textId="77777777" w:rsidTr="007D6D5B">
        <w:trPr>
          <w:gridAfter w:val="1"/>
          <w:wAfter w:w="62" w:type="dxa"/>
          <w:trHeight w:val="447"/>
        </w:trPr>
        <w:tc>
          <w:tcPr>
            <w:tcW w:w="3544" w:type="dxa"/>
            <w:gridSpan w:val="2"/>
            <w:vMerge w:val="restart"/>
            <w:shd w:val="clear" w:color="auto" w:fill="7030A0"/>
            <w:vAlign w:val="center"/>
          </w:tcPr>
          <w:p w14:paraId="4E527B71" w14:textId="77777777" w:rsidR="007F755C" w:rsidRPr="002D397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2D397F">
              <w:rPr>
                <w:rFonts w:ascii="Calibri" w:hAnsi="Calibri" w:cs="Calibri"/>
                <w:b/>
                <w:color w:val="FFFFFF" w:themeColor="background1"/>
              </w:rPr>
              <w:t>Key links to</w:t>
            </w:r>
            <w:r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  <w:r w:rsidRPr="002D397F">
              <w:rPr>
                <w:rFonts w:ascii="Calibri" w:hAnsi="Calibri" w:cs="Calibri"/>
                <w:b/>
                <w:color w:val="FFFFFF" w:themeColor="background1"/>
              </w:rPr>
              <w:t>Moray Education</w:t>
            </w:r>
          </w:p>
          <w:p w14:paraId="4D567471" w14:textId="77777777" w:rsidR="007F755C" w:rsidRPr="00D13C83" w:rsidRDefault="007F755C" w:rsidP="007D6D5B">
            <w:pPr>
              <w:jc w:val="center"/>
              <w:rPr>
                <w:rFonts w:ascii="Bradley Hand ITC" w:hAnsi="Bradley Hand ITC"/>
                <w:b/>
                <w:color w:val="000000"/>
                <w:sz w:val="28"/>
              </w:rPr>
            </w:pPr>
            <w:r w:rsidRPr="002D397F">
              <w:rPr>
                <w:rFonts w:ascii="Calibri" w:hAnsi="Calibri" w:cs="Calibri"/>
                <w:b/>
                <w:color w:val="FFFFFF" w:themeColor="background1"/>
              </w:rPr>
              <w:t>Priority Area(s):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08BDFD74" w14:textId="77777777" w:rsidR="007F755C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25135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591" w:type="dxa"/>
            <w:gridSpan w:val="3"/>
            <w:shd w:val="clear" w:color="auto" w:fill="FFFFFF"/>
            <w:vAlign w:val="center"/>
          </w:tcPr>
          <w:p w14:paraId="7BB0FBEA" w14:textId="77777777" w:rsidR="007F755C" w:rsidRPr="002D397F" w:rsidRDefault="007F755C" w:rsidP="007D6D5B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 w:rsidRPr="002D397F"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Leadership of Change</w:t>
            </w:r>
          </w:p>
        </w:tc>
        <w:tc>
          <w:tcPr>
            <w:tcW w:w="520" w:type="dxa"/>
            <w:shd w:val="clear" w:color="auto" w:fill="FFFFFF"/>
            <w:vAlign w:val="center"/>
          </w:tcPr>
          <w:p w14:paraId="4FBD49BA" w14:textId="665E4724" w:rsidR="007F755C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7008417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6D5B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349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C23904" w14:textId="77777777" w:rsidR="007F755C" w:rsidRPr="002D397F" w:rsidRDefault="007F755C" w:rsidP="007D6D5B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Curriculum</w:t>
            </w:r>
          </w:p>
        </w:tc>
        <w:tc>
          <w:tcPr>
            <w:tcW w:w="473" w:type="dxa"/>
            <w:vMerge w:val="restart"/>
            <w:shd w:val="clear" w:color="auto" w:fill="FFFFFF"/>
            <w:vAlign w:val="center"/>
          </w:tcPr>
          <w:p w14:paraId="55121D20" w14:textId="77777777" w:rsidR="007F755C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54486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4"/>
            <w:vMerge w:val="restart"/>
            <w:shd w:val="clear" w:color="auto" w:fill="FFFFFF"/>
            <w:vAlign w:val="center"/>
          </w:tcPr>
          <w:p w14:paraId="32F44A30" w14:textId="77777777" w:rsidR="007F755C" w:rsidRPr="002D397F" w:rsidRDefault="007F755C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Self-evaluation for self-improvement</w:t>
            </w:r>
          </w:p>
        </w:tc>
      </w:tr>
      <w:tr w:rsidR="007F755C" w:rsidRPr="00CA3833" w14:paraId="46C6BA7F" w14:textId="77777777" w:rsidTr="007D6D5B">
        <w:trPr>
          <w:gridAfter w:val="1"/>
          <w:wAfter w:w="62" w:type="dxa"/>
          <w:trHeight w:val="422"/>
        </w:trPr>
        <w:tc>
          <w:tcPr>
            <w:tcW w:w="3544" w:type="dxa"/>
            <w:gridSpan w:val="2"/>
            <w:vMerge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7D68EED9" w14:textId="77777777" w:rsidR="007F755C" w:rsidRPr="002D397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A006F3" w14:textId="77777777" w:rsidR="007F755C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76047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591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F376587" w14:textId="77777777" w:rsidR="007F755C" w:rsidRPr="002D397F" w:rsidRDefault="007F755C" w:rsidP="007D6D5B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Wellbeing, equity and inclusion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B3ED04C" w14:textId="77777777" w:rsidR="007F755C" w:rsidRPr="002D397F" w:rsidRDefault="00450C61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26013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49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3C9CECC" w14:textId="77777777" w:rsidR="007F755C" w:rsidRPr="002D397F" w:rsidRDefault="007F755C" w:rsidP="007D6D5B">
            <w:pPr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0"/>
              </w:rPr>
              <w:t>Learning, teaching and assessment</w:t>
            </w:r>
          </w:p>
        </w:tc>
        <w:tc>
          <w:tcPr>
            <w:tcW w:w="47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0F441F" w14:textId="77777777" w:rsidR="007F755C" w:rsidRPr="002D397F" w:rsidRDefault="007F755C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</w:p>
        </w:tc>
        <w:tc>
          <w:tcPr>
            <w:tcW w:w="3544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B53533" w14:textId="77777777" w:rsidR="007F755C" w:rsidRPr="002D397F" w:rsidRDefault="007F755C" w:rsidP="007D6D5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0"/>
              </w:rPr>
            </w:pPr>
          </w:p>
        </w:tc>
      </w:tr>
      <w:tr w:rsidR="007F755C" w:rsidRPr="00773FAF" w14:paraId="65D12A1C" w14:textId="77777777" w:rsidTr="007D6D5B">
        <w:tc>
          <w:tcPr>
            <w:tcW w:w="6096" w:type="dxa"/>
            <w:gridSpan w:val="4"/>
            <w:shd w:val="clear" w:color="auto" w:fill="7030A0"/>
          </w:tcPr>
          <w:p w14:paraId="50ED733A" w14:textId="77777777" w:rsidR="007F755C" w:rsidRPr="00773FA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</w:rPr>
              <w:t>NIF Priorities:</w:t>
            </w:r>
          </w:p>
        </w:tc>
        <w:tc>
          <w:tcPr>
            <w:tcW w:w="2976" w:type="dxa"/>
            <w:gridSpan w:val="4"/>
            <w:shd w:val="clear" w:color="auto" w:fill="7030A0"/>
          </w:tcPr>
          <w:p w14:paraId="406A50C9" w14:textId="77777777" w:rsidR="007F755C" w:rsidRPr="00773FA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Corporate Plan</w:t>
            </w:r>
            <w:r w:rsidRPr="00773FAF">
              <w:rPr>
                <w:rFonts w:ascii="Calibri" w:hAnsi="Calibri" w:cs="Calibri"/>
                <w:b/>
                <w:color w:val="FFFFFF" w:themeColor="background1"/>
              </w:rPr>
              <w:t>:</w:t>
            </w:r>
          </w:p>
        </w:tc>
        <w:tc>
          <w:tcPr>
            <w:tcW w:w="4258" w:type="dxa"/>
            <w:gridSpan w:val="4"/>
            <w:shd w:val="clear" w:color="auto" w:fill="7030A0"/>
          </w:tcPr>
          <w:p w14:paraId="49AA0B42" w14:textId="77777777" w:rsidR="007F755C" w:rsidRPr="00773FA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</w:rPr>
              <w:t>Children’s Services Plan:</w:t>
            </w:r>
          </w:p>
        </w:tc>
        <w:tc>
          <w:tcPr>
            <w:tcW w:w="2325" w:type="dxa"/>
            <w:gridSpan w:val="4"/>
            <w:shd w:val="clear" w:color="auto" w:fill="7030A0"/>
          </w:tcPr>
          <w:p w14:paraId="1B7EAD75" w14:textId="77777777" w:rsidR="007F755C" w:rsidRPr="00773FAF" w:rsidRDefault="007F755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</w:rPr>
              <w:t>HGIOS?4 QIs:</w:t>
            </w:r>
          </w:p>
        </w:tc>
      </w:tr>
      <w:tr w:rsidR="007F755C" w:rsidRPr="00D13C83" w14:paraId="34477908" w14:textId="77777777" w:rsidTr="00ED47A0">
        <w:trPr>
          <w:trHeight w:val="379"/>
        </w:trPr>
        <w:tc>
          <w:tcPr>
            <w:tcW w:w="396" w:type="dxa"/>
            <w:shd w:val="clear" w:color="auto" w:fill="auto"/>
            <w:vAlign w:val="center"/>
          </w:tcPr>
          <w:p w14:paraId="24494E63" w14:textId="77777777" w:rsidR="007F755C" w:rsidRPr="00B63F95" w:rsidRDefault="00450C61" w:rsidP="007D6D5B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58250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2B50FA1E" w14:textId="77777777" w:rsidR="007F755C" w:rsidRPr="00B63F95" w:rsidRDefault="007F755C" w:rsidP="007D6D5B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Placing human rights and needs of every child and young person at the centre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C9815AE" w14:textId="77777777" w:rsidR="007F755C" w:rsidRPr="00FB47ED" w:rsidRDefault="00450C61" w:rsidP="007D6D5B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13639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5184AAAC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Tackling poverty and inequality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99468FD" w14:textId="77777777" w:rsidR="007F755C" w:rsidRPr="00B90209" w:rsidRDefault="00450C61" w:rsidP="007D6D5B">
            <w:pPr>
              <w:tabs>
                <w:tab w:val="left" w:pos="59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33992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7D8CB050" w14:textId="77777777" w:rsidR="007F755C" w:rsidRPr="00B90209" w:rsidRDefault="007F755C" w:rsidP="007D6D5B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Tackling child poverty</w:t>
            </w:r>
          </w:p>
        </w:tc>
        <w:tc>
          <w:tcPr>
            <w:tcW w:w="757" w:type="dxa"/>
            <w:vMerge w:val="restart"/>
            <w:shd w:val="clear" w:color="auto" w:fill="auto"/>
            <w:vAlign w:val="center"/>
          </w:tcPr>
          <w:p w14:paraId="1954D750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82427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1.1</w:t>
            </w:r>
          </w:p>
          <w:p w14:paraId="66D4E16A" w14:textId="367E05F0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1515142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309F0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1.2</w:t>
            </w:r>
          </w:p>
          <w:p w14:paraId="0FD8990B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1815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1.3</w:t>
            </w:r>
          </w:p>
          <w:p w14:paraId="0374064E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1865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1.4</w:t>
            </w:r>
          </w:p>
          <w:p w14:paraId="15228082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263535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1.5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</w:tcPr>
          <w:p w14:paraId="67A8A81B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7747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2.1</w:t>
            </w:r>
          </w:p>
          <w:p w14:paraId="4C460C71" w14:textId="4810FC9D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8593495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309F0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2.2</w:t>
            </w:r>
          </w:p>
          <w:p w14:paraId="365835D3" w14:textId="6E9A36BD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6841188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309F0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2.3</w:t>
            </w:r>
          </w:p>
          <w:p w14:paraId="7115B345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61439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2.4</w:t>
            </w:r>
          </w:p>
          <w:p w14:paraId="688B532D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73146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2.5</w:t>
            </w:r>
          </w:p>
          <w:p w14:paraId="4402E1F4" w14:textId="7EF636D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450890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309F0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2.6</w:t>
            </w:r>
          </w:p>
          <w:p w14:paraId="3DA32A1A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10430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2.7</w:t>
            </w:r>
          </w:p>
        </w:tc>
        <w:tc>
          <w:tcPr>
            <w:tcW w:w="772" w:type="dxa"/>
            <w:gridSpan w:val="2"/>
            <w:vMerge w:val="restart"/>
            <w:shd w:val="clear" w:color="auto" w:fill="auto"/>
            <w:vAlign w:val="center"/>
          </w:tcPr>
          <w:p w14:paraId="379306D4" w14:textId="149D137D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1123576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309F0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3.1</w:t>
            </w:r>
          </w:p>
          <w:p w14:paraId="1E79D5A0" w14:textId="77777777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44564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3.2</w:t>
            </w:r>
          </w:p>
          <w:p w14:paraId="43051019" w14:textId="747C494C" w:rsidR="007F755C" w:rsidRPr="00D13C83" w:rsidRDefault="00450C61" w:rsidP="007D6D5B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8716038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309F0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7F755C" w:rsidRPr="00D13C83">
              <w:rPr>
                <w:rFonts w:ascii="Calibri" w:hAnsi="Calibri" w:cs="Calibri"/>
                <w:sz w:val="18"/>
              </w:rPr>
              <w:t xml:space="preserve"> 3.3</w:t>
            </w:r>
          </w:p>
        </w:tc>
      </w:tr>
      <w:tr w:rsidR="007F755C" w:rsidRPr="00D13C83" w14:paraId="13919DC5" w14:textId="77777777" w:rsidTr="00ED47A0">
        <w:trPr>
          <w:trHeight w:val="282"/>
        </w:trPr>
        <w:tc>
          <w:tcPr>
            <w:tcW w:w="396" w:type="dxa"/>
            <w:shd w:val="clear" w:color="auto" w:fill="auto"/>
            <w:vAlign w:val="center"/>
          </w:tcPr>
          <w:p w14:paraId="34FAFB9A" w14:textId="787340ED" w:rsidR="007F755C" w:rsidRPr="00B63F95" w:rsidRDefault="00450C61" w:rsidP="007D6D5B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133485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309F0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1B9318AA" w14:textId="77777777" w:rsidR="007F755C" w:rsidRPr="00B63F95" w:rsidRDefault="007F755C" w:rsidP="007D6D5B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>Improvement in children and young people’s health and wellbeing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2603CD" w14:textId="77777777" w:rsidR="007F755C" w:rsidRPr="00FB47ED" w:rsidRDefault="00450C61" w:rsidP="007D6D5B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86643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4E6CCBB4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Build a stronger greener vibrant economy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ECF9886" w14:textId="5379DA1F" w:rsidR="007F755C" w:rsidRDefault="00450C61" w:rsidP="007D6D5B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971980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309F0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3D1B283E" w14:textId="77777777" w:rsidR="007F755C" w:rsidRDefault="007F755C" w:rsidP="007D6D5B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>Improving the mental and emotional wellbeing of children and young people and their families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55E3AB03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1A247FCA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054718DE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  <w:tr w:rsidR="007F755C" w:rsidRPr="00D13C83" w14:paraId="230F90D4" w14:textId="77777777" w:rsidTr="00ED47A0">
        <w:trPr>
          <w:trHeight w:val="246"/>
        </w:trPr>
        <w:tc>
          <w:tcPr>
            <w:tcW w:w="396" w:type="dxa"/>
            <w:shd w:val="clear" w:color="auto" w:fill="auto"/>
            <w:vAlign w:val="center"/>
          </w:tcPr>
          <w:p w14:paraId="545E4CFB" w14:textId="77777777" w:rsidR="007F755C" w:rsidRPr="00B63F95" w:rsidRDefault="00450C61" w:rsidP="007D6D5B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44688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40BC1EC9" w14:textId="77777777" w:rsidR="007F755C" w:rsidRPr="00B63F95" w:rsidRDefault="007F755C" w:rsidP="007D6D5B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>Closing the attainment gap between the most and least disadvantaged children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BF5EA8D" w14:textId="2E62D573" w:rsidR="007F755C" w:rsidRPr="00FB47ED" w:rsidRDefault="00450C61" w:rsidP="007D6D5B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746454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309F0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7433DB6B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Build thriving, resilient, empowered communities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757A8E" w14:textId="77777777" w:rsidR="007F755C" w:rsidRDefault="00450C61" w:rsidP="007D6D5B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5131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29EB559B" w14:textId="77777777" w:rsidR="007F755C" w:rsidRDefault="007F755C" w:rsidP="007D6D5B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>Keeping children and young people safe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443FE1BE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61C405F8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3825F407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  <w:tr w:rsidR="007F755C" w:rsidRPr="00D13C83" w14:paraId="2A343C78" w14:textId="77777777" w:rsidTr="00ED47A0">
        <w:trPr>
          <w:trHeight w:val="83"/>
        </w:trPr>
        <w:tc>
          <w:tcPr>
            <w:tcW w:w="396" w:type="dxa"/>
            <w:shd w:val="clear" w:color="auto" w:fill="auto"/>
            <w:vAlign w:val="center"/>
          </w:tcPr>
          <w:p w14:paraId="2733D827" w14:textId="17E8317A" w:rsidR="007F755C" w:rsidRPr="00B63F95" w:rsidRDefault="00450C61" w:rsidP="007D6D5B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152133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309F0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0AF8206B" w14:textId="77777777" w:rsidR="007F755C" w:rsidRPr="00B63F95" w:rsidRDefault="007F755C" w:rsidP="007D6D5B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>Improvement in skills and sus</w:t>
            </w:r>
            <w:r>
              <w:rPr>
                <w:rFonts w:ascii="Calibri" w:hAnsi="Calibri" w:cs="Calibri"/>
                <w:sz w:val="18"/>
              </w:rPr>
              <w:t xml:space="preserve">tained, positive school leaver </w:t>
            </w:r>
            <w:r w:rsidRPr="00D13C83">
              <w:rPr>
                <w:rFonts w:ascii="Calibri" w:hAnsi="Calibri" w:cs="Calibri"/>
                <w:sz w:val="18"/>
              </w:rPr>
              <w:t>destinations for all young people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C0070F3" w14:textId="77777777" w:rsidR="007F755C" w:rsidRPr="00FB47ED" w:rsidRDefault="007F755C" w:rsidP="007D6D5B">
            <w:pPr>
              <w:tabs>
                <w:tab w:val="left" w:pos="325"/>
              </w:tabs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14:paraId="67FA1070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F5583C2" w14:textId="77777777" w:rsidR="007F755C" w:rsidRDefault="00450C61" w:rsidP="007D6D5B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410041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0EAC98F9" w14:textId="77777777" w:rsidR="007F755C" w:rsidRDefault="007F755C" w:rsidP="007D6D5B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>Strengthening family support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0E7546BA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4426FEE0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270C9EC9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  <w:tr w:rsidR="007F755C" w:rsidRPr="00D13C83" w14:paraId="2E19819C" w14:textId="77777777" w:rsidTr="00ED47A0">
        <w:trPr>
          <w:trHeight w:val="345"/>
        </w:trPr>
        <w:tc>
          <w:tcPr>
            <w:tcW w:w="396" w:type="dxa"/>
            <w:shd w:val="clear" w:color="auto" w:fill="auto"/>
            <w:vAlign w:val="center"/>
          </w:tcPr>
          <w:p w14:paraId="31008AF5" w14:textId="77777777" w:rsidR="007F755C" w:rsidRPr="00B63F95" w:rsidRDefault="00450C61" w:rsidP="007D6D5B">
            <w:pPr>
              <w:tabs>
                <w:tab w:val="left" w:pos="313"/>
              </w:tabs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52995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5700" w:type="dxa"/>
            <w:gridSpan w:val="3"/>
            <w:shd w:val="clear" w:color="auto" w:fill="auto"/>
            <w:vAlign w:val="center"/>
          </w:tcPr>
          <w:p w14:paraId="7CDF97CA" w14:textId="77777777" w:rsidR="007F755C" w:rsidRPr="00B63F95" w:rsidRDefault="007F755C" w:rsidP="007D6D5B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r w:rsidRPr="00D13C83">
              <w:rPr>
                <w:rFonts w:ascii="Calibri" w:hAnsi="Calibri" w:cs="Calibri"/>
                <w:sz w:val="18"/>
              </w:rPr>
              <w:t xml:space="preserve">Improvements in </w:t>
            </w:r>
            <w:r>
              <w:rPr>
                <w:rFonts w:ascii="Calibri" w:hAnsi="Calibri" w:cs="Calibri"/>
                <w:sz w:val="18"/>
              </w:rPr>
              <w:t>achievement</w:t>
            </w:r>
            <w:r w:rsidRPr="00D13C83">
              <w:rPr>
                <w:rFonts w:ascii="Calibri" w:hAnsi="Calibri" w:cs="Calibri"/>
                <w:sz w:val="18"/>
              </w:rPr>
              <w:t>, particularly in Literacy and Numeracy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8CF28D4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14:paraId="2E5E1E04" w14:textId="77777777" w:rsidR="007F755C" w:rsidRPr="00FB47ED" w:rsidRDefault="007F755C" w:rsidP="007D6D5B">
            <w:pPr>
              <w:tabs>
                <w:tab w:val="left" w:pos="325"/>
              </w:tabs>
              <w:rPr>
                <w:rFonts w:ascii="Calibri" w:hAnsi="Calibri" w:cs="Calibri"/>
                <w:sz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BB2407D" w14:textId="77777777" w:rsidR="007F755C" w:rsidRDefault="00450C61" w:rsidP="007D6D5B">
            <w:pPr>
              <w:tabs>
                <w:tab w:val="left" w:pos="593"/>
              </w:tabs>
              <w:jc w:val="center"/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57825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55C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3060EEBA" w14:textId="77777777" w:rsidR="007F755C" w:rsidRDefault="007F755C" w:rsidP="007D6D5B">
            <w:pPr>
              <w:tabs>
                <w:tab w:val="left" w:pos="593"/>
              </w:tabs>
              <w:rPr>
                <w:rFonts w:ascii="Segoe UI Symbol" w:eastAsia="MS Gothic" w:hAnsi="Segoe UI Symbol" w:cs="Segoe UI Symbol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Overcoming challenges faced by C&amp;YP </w:t>
            </w:r>
            <w:r>
              <w:rPr>
                <w:rFonts w:ascii="Calibri" w:hAnsi="Calibri" w:cs="Calibri"/>
                <w:sz w:val="18"/>
              </w:rPr>
              <w:tab/>
              <w:t>and families experiencing disability/neurodiversity</w:t>
            </w:r>
          </w:p>
        </w:tc>
        <w:tc>
          <w:tcPr>
            <w:tcW w:w="757" w:type="dxa"/>
            <w:vMerge/>
            <w:shd w:val="clear" w:color="auto" w:fill="auto"/>
            <w:vAlign w:val="center"/>
          </w:tcPr>
          <w:p w14:paraId="11B31E07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14:paraId="1F93BED3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  <w:tc>
          <w:tcPr>
            <w:tcW w:w="772" w:type="dxa"/>
            <w:gridSpan w:val="2"/>
            <w:vMerge/>
            <w:shd w:val="clear" w:color="auto" w:fill="auto"/>
            <w:vAlign w:val="center"/>
          </w:tcPr>
          <w:p w14:paraId="020C54AF" w14:textId="77777777" w:rsidR="007F755C" w:rsidRDefault="007F755C" w:rsidP="007D6D5B">
            <w:pPr>
              <w:jc w:val="center"/>
              <w:rPr>
                <w:rFonts w:ascii="Segoe UI Symbol" w:eastAsia="MS Gothic" w:hAnsi="Segoe UI Symbol" w:cs="Segoe UI Symbol"/>
                <w:sz w:val="18"/>
              </w:rPr>
            </w:pPr>
          </w:p>
        </w:tc>
      </w:tr>
    </w:tbl>
    <w:p w14:paraId="238E14D1" w14:textId="77777777" w:rsidR="007F755C" w:rsidRPr="00D13C83" w:rsidRDefault="007F755C" w:rsidP="007F755C">
      <w:pPr>
        <w:rPr>
          <w:rFonts w:ascii="Calibri" w:hAnsi="Calibri" w:cs="Calibri"/>
          <w:sz w:val="8"/>
        </w:rPr>
      </w:pPr>
    </w:p>
    <w:p w14:paraId="1CC169EC" w14:textId="77777777" w:rsidR="007F755C" w:rsidRPr="00D13C83" w:rsidRDefault="007F755C" w:rsidP="007F755C">
      <w:pPr>
        <w:rPr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332"/>
        <w:gridCol w:w="1487"/>
        <w:gridCol w:w="1491"/>
        <w:gridCol w:w="4961"/>
        <w:gridCol w:w="22"/>
      </w:tblGrid>
      <w:tr w:rsidR="007F755C" w:rsidRPr="00773FAF" w14:paraId="6607A656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7030A0"/>
          </w:tcPr>
          <w:p w14:paraId="43094DF6" w14:textId="77777777" w:rsidR="007F755C" w:rsidRPr="00773FAF" w:rsidRDefault="007F755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Actions</w:t>
            </w:r>
          </w:p>
        </w:tc>
        <w:tc>
          <w:tcPr>
            <w:tcW w:w="3332" w:type="dxa"/>
            <w:shd w:val="clear" w:color="auto" w:fill="7030A0"/>
          </w:tcPr>
          <w:p w14:paraId="5700BE4B" w14:textId="77777777" w:rsidR="007F755C" w:rsidRPr="00773FAF" w:rsidRDefault="007F755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Outcomes for learners</w:t>
            </w:r>
          </w:p>
        </w:tc>
        <w:tc>
          <w:tcPr>
            <w:tcW w:w="1487" w:type="dxa"/>
            <w:shd w:val="clear" w:color="auto" w:fill="7030A0"/>
          </w:tcPr>
          <w:p w14:paraId="52911A9D" w14:textId="77777777" w:rsidR="007F755C" w:rsidRPr="00773FAF" w:rsidRDefault="007F755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Timescales</w:t>
            </w:r>
          </w:p>
        </w:tc>
        <w:tc>
          <w:tcPr>
            <w:tcW w:w="1491" w:type="dxa"/>
            <w:shd w:val="clear" w:color="auto" w:fill="7030A0"/>
          </w:tcPr>
          <w:p w14:paraId="23B6CAEF" w14:textId="77777777" w:rsidR="007F755C" w:rsidRPr="00773FAF" w:rsidRDefault="007F755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Responsible</w:t>
            </w:r>
          </w:p>
        </w:tc>
        <w:tc>
          <w:tcPr>
            <w:tcW w:w="4961" w:type="dxa"/>
            <w:shd w:val="clear" w:color="auto" w:fill="7030A0"/>
          </w:tcPr>
          <w:p w14:paraId="3693FAC2" w14:textId="77777777" w:rsidR="007F755C" w:rsidRPr="00773FAF" w:rsidRDefault="007F755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Measures of success</w:t>
            </w:r>
          </w:p>
        </w:tc>
      </w:tr>
      <w:tr w:rsidR="007F755C" w:rsidRPr="00902B5B" w14:paraId="7F5B3CBA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4D0F9432" w14:textId="77777777" w:rsidR="007F755C" w:rsidRDefault="00581DDE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Adopt new approach to IDL taking into account the four contexts for learning</w:t>
            </w:r>
          </w:p>
          <w:p w14:paraId="62903496" w14:textId="77777777" w:rsidR="00450C61" w:rsidRDefault="00450C61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  <w:p w14:paraId="67B4C1DA" w14:textId="77777777" w:rsidR="00450C61" w:rsidRDefault="00450C61" w:rsidP="007D6D5B">
            <w:pPr>
              <w:spacing w:before="60" w:after="60"/>
              <w:contextualSpacing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450C61">
              <w:rPr>
                <w:rFonts w:ascii="Calibri" w:eastAsia="Calibri" w:hAnsi="Calibri" w:cs="Calibri"/>
                <w:color w:val="FF0000"/>
                <w:lang w:eastAsia="en-US"/>
              </w:rPr>
              <w:t xml:space="preserve">Tie in with children’s rights </w:t>
            </w:r>
          </w:p>
          <w:p w14:paraId="4E85247B" w14:textId="179D6EF5" w:rsidR="00450C61" w:rsidRPr="00902B5B" w:rsidRDefault="00450C61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color w:val="FF0000"/>
                <w:lang w:eastAsia="en-US"/>
              </w:rPr>
              <w:t xml:space="preserve">Learner participation – make it more explicit </w:t>
            </w:r>
            <w:bookmarkStart w:id="0" w:name="_GoBack"/>
            <w:bookmarkEnd w:id="0"/>
          </w:p>
        </w:tc>
        <w:tc>
          <w:tcPr>
            <w:tcW w:w="3332" w:type="dxa"/>
            <w:shd w:val="clear" w:color="auto" w:fill="auto"/>
          </w:tcPr>
          <w:p w14:paraId="71870B2A" w14:textId="507A51BE" w:rsidR="00581DDE" w:rsidRDefault="00581DDE" w:rsidP="00581DDE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Opportunities for </w:t>
            </w:r>
            <w:r w:rsidR="00F8730D">
              <w:rPr>
                <w:rFonts w:ascii="Calibri" w:eastAsia="Calibri" w:hAnsi="Calibri" w:cs="Calibri"/>
                <w:lang w:eastAsia="en-US"/>
              </w:rPr>
              <w:t>learning across the four contexts</w:t>
            </w:r>
          </w:p>
          <w:p w14:paraId="64C42D89" w14:textId="77777777" w:rsidR="00581DDE" w:rsidRDefault="00581DDE" w:rsidP="00581DDE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Experiencing breadth of curriculum </w:t>
            </w:r>
          </w:p>
          <w:p w14:paraId="5513D488" w14:textId="6454BFCF" w:rsidR="00581DDE" w:rsidRDefault="00A6789F" w:rsidP="00581DDE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Community links</w:t>
            </w:r>
          </w:p>
          <w:p w14:paraId="302EA47E" w14:textId="77777777" w:rsidR="007F755C" w:rsidRDefault="00581DDE" w:rsidP="00581DDE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Development of knowledge, skills and attributes</w:t>
            </w:r>
          </w:p>
          <w:p w14:paraId="64D56A75" w14:textId="53E5C11F" w:rsidR="00A6789F" w:rsidRPr="00902B5B" w:rsidRDefault="00A6789F" w:rsidP="00581DDE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6A61FA4B" w14:textId="5DF7F164" w:rsidR="007F755C" w:rsidRPr="00902B5B" w:rsidRDefault="00A6789F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4D48CFC5" w14:textId="7457F0AE" w:rsidR="007F755C" w:rsidRDefault="00CD4DCF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HT</w:t>
            </w:r>
          </w:p>
          <w:p w14:paraId="24C08422" w14:textId="77777777" w:rsidR="00A6789F" w:rsidRDefault="00A6789F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14:paraId="4BCC0FBF" w14:textId="2E407805" w:rsidR="00A6789F" w:rsidRPr="00902B5B" w:rsidRDefault="00A6789F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Class Teachers</w:t>
            </w:r>
          </w:p>
        </w:tc>
        <w:tc>
          <w:tcPr>
            <w:tcW w:w="4961" w:type="dxa"/>
            <w:shd w:val="clear" w:color="auto" w:fill="auto"/>
          </w:tcPr>
          <w:p w14:paraId="51527A56" w14:textId="77777777" w:rsidR="007F755C" w:rsidRDefault="00A6789F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Forward plans</w:t>
            </w:r>
          </w:p>
          <w:p w14:paraId="0A1FECE3" w14:textId="77777777" w:rsidR="00A6789F" w:rsidRDefault="00A6789F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Say/Make/Write/Do walls</w:t>
            </w:r>
          </w:p>
          <w:p w14:paraId="2E599EEB" w14:textId="77777777" w:rsidR="00A6789F" w:rsidRDefault="00A6789F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Community links</w:t>
            </w:r>
          </w:p>
          <w:p w14:paraId="6E84FFEE" w14:textId="20BB7E37" w:rsidR="00A6789F" w:rsidRPr="00902B5B" w:rsidRDefault="00A6789F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Parental engagement</w:t>
            </w:r>
          </w:p>
        </w:tc>
      </w:tr>
      <w:tr w:rsidR="007F755C" w:rsidRPr="00902B5B" w14:paraId="42DF3537" w14:textId="77777777" w:rsidTr="00F8730D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6A35A1BB" w14:textId="0C650B06" w:rsidR="007F755C" w:rsidRPr="00902B5B" w:rsidRDefault="00F8730D" w:rsidP="00F8730D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Termly planning across the four contexts, taking cross-cutting themes into consideration</w:t>
            </w:r>
          </w:p>
        </w:tc>
        <w:tc>
          <w:tcPr>
            <w:tcW w:w="3332" w:type="dxa"/>
            <w:shd w:val="clear" w:color="auto" w:fill="auto"/>
          </w:tcPr>
          <w:p w14:paraId="3370F8BC" w14:textId="77777777" w:rsidR="007F755C" w:rsidRDefault="00F8730D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Pupils will have more exposure to cross-cutting themes</w:t>
            </w:r>
          </w:p>
          <w:p w14:paraId="6858E185" w14:textId="77777777" w:rsidR="00A309F0" w:rsidRDefault="00A309F0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Learning will be relevant to current needs and future goals</w:t>
            </w:r>
          </w:p>
          <w:p w14:paraId="268A6E02" w14:textId="66CB9D3F" w:rsidR="006C35E2" w:rsidRPr="00902B5B" w:rsidRDefault="006C35E2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Stronger community links</w:t>
            </w:r>
          </w:p>
        </w:tc>
        <w:tc>
          <w:tcPr>
            <w:tcW w:w="1487" w:type="dxa"/>
            <w:shd w:val="clear" w:color="auto" w:fill="auto"/>
          </w:tcPr>
          <w:p w14:paraId="27AB0BDC" w14:textId="50F98D6D" w:rsidR="007F755C" w:rsidRPr="00902B5B" w:rsidRDefault="00F8730D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11A39AE7" w14:textId="5A0F811C" w:rsidR="007F755C" w:rsidRDefault="00CD4DCF" w:rsidP="00F8730D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HT</w:t>
            </w:r>
          </w:p>
          <w:p w14:paraId="67F2B52F" w14:textId="168E6512" w:rsidR="00F8730D" w:rsidRPr="00902B5B" w:rsidRDefault="00F8730D" w:rsidP="00F8730D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Class Teachers</w:t>
            </w:r>
          </w:p>
        </w:tc>
        <w:tc>
          <w:tcPr>
            <w:tcW w:w="4961" w:type="dxa"/>
            <w:shd w:val="clear" w:color="auto" w:fill="auto"/>
          </w:tcPr>
          <w:p w14:paraId="2B34A03B" w14:textId="77777777" w:rsidR="007F755C" w:rsidRDefault="00A309F0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Forward plans</w:t>
            </w:r>
          </w:p>
          <w:p w14:paraId="230A92E4" w14:textId="77777777" w:rsidR="00A309F0" w:rsidRDefault="00A309F0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Focus groups</w:t>
            </w:r>
          </w:p>
          <w:p w14:paraId="71EFDF98" w14:textId="77777777" w:rsidR="00A309F0" w:rsidRDefault="00CD4DCF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Pupil profiles</w:t>
            </w:r>
          </w:p>
          <w:p w14:paraId="651DCA1A" w14:textId="288072E5" w:rsidR="006C35E2" w:rsidRPr="00902B5B" w:rsidRDefault="006C35E2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Community links</w:t>
            </w:r>
          </w:p>
        </w:tc>
      </w:tr>
      <w:tr w:rsidR="007F755C" w:rsidRPr="00902B5B" w14:paraId="59254175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08095CCB" w14:textId="47CDD9A6" w:rsidR="007F755C" w:rsidRPr="00902B5B" w:rsidRDefault="00A309F0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New whole school Health and Wellbeing programme</w:t>
            </w:r>
          </w:p>
        </w:tc>
        <w:tc>
          <w:tcPr>
            <w:tcW w:w="3332" w:type="dxa"/>
            <w:shd w:val="clear" w:color="auto" w:fill="auto"/>
          </w:tcPr>
          <w:p w14:paraId="37F6B9AA" w14:textId="77777777" w:rsidR="007F755C" w:rsidRDefault="00A309F0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Consistent approach to coverage of HWB</w:t>
            </w:r>
          </w:p>
          <w:p w14:paraId="411491C6" w14:textId="77777777" w:rsidR="00A309F0" w:rsidRDefault="00A309F0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Engaging lessons though Healthy Schools framework</w:t>
            </w:r>
          </w:p>
          <w:p w14:paraId="6A399B1B" w14:textId="6210FF07" w:rsidR="00A309F0" w:rsidRPr="00902B5B" w:rsidRDefault="00A309F0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3F003FF6" w14:textId="43359466" w:rsidR="007F755C" w:rsidRPr="00902B5B" w:rsidRDefault="00F52E41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lastRenderedPageBreak/>
              <w:t>Term 1-4</w:t>
            </w:r>
          </w:p>
        </w:tc>
        <w:tc>
          <w:tcPr>
            <w:tcW w:w="1491" w:type="dxa"/>
            <w:shd w:val="clear" w:color="auto" w:fill="auto"/>
          </w:tcPr>
          <w:p w14:paraId="71E8E00A" w14:textId="06BBC658" w:rsidR="007F755C" w:rsidRDefault="00CD4DCF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HT</w:t>
            </w:r>
          </w:p>
          <w:p w14:paraId="07A2A274" w14:textId="334A8DF8" w:rsidR="00F52E41" w:rsidRPr="00902B5B" w:rsidRDefault="00F52E41" w:rsidP="00F52E41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Class Teachers</w:t>
            </w:r>
          </w:p>
        </w:tc>
        <w:tc>
          <w:tcPr>
            <w:tcW w:w="4961" w:type="dxa"/>
            <w:shd w:val="clear" w:color="auto" w:fill="auto"/>
          </w:tcPr>
          <w:p w14:paraId="27AE1941" w14:textId="77777777" w:rsidR="007F755C" w:rsidRDefault="00F52E41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Planning</w:t>
            </w:r>
          </w:p>
          <w:p w14:paraId="705068A1" w14:textId="77777777" w:rsidR="00F52E41" w:rsidRDefault="00F52E41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Pupil feedback</w:t>
            </w:r>
          </w:p>
          <w:p w14:paraId="053EE6B4" w14:textId="1F5AA5E9" w:rsidR="00F52E41" w:rsidRPr="00902B5B" w:rsidRDefault="00F52E41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Staff feedback</w:t>
            </w:r>
          </w:p>
        </w:tc>
      </w:tr>
      <w:tr w:rsidR="007F755C" w:rsidRPr="00902B5B" w14:paraId="6CC23584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44671958" w14:textId="77777777" w:rsidR="007F755C" w:rsidRDefault="00B04C18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Update curriculum rationale with the focus on the why?</w:t>
            </w:r>
          </w:p>
          <w:p w14:paraId="054D1CF2" w14:textId="686760CC" w:rsidR="00F52E41" w:rsidRPr="00902B5B" w:rsidRDefault="00F52E41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Use NA Toolkit for parental, staff and pupil engagement.</w:t>
            </w:r>
          </w:p>
        </w:tc>
        <w:tc>
          <w:tcPr>
            <w:tcW w:w="3332" w:type="dxa"/>
            <w:shd w:val="clear" w:color="auto" w:fill="auto"/>
          </w:tcPr>
          <w:p w14:paraId="7A5C118E" w14:textId="430A7B52" w:rsidR="007F755C" w:rsidRPr="00902B5B" w:rsidRDefault="00B04C18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Simplified</w:t>
            </w:r>
            <w:r w:rsidR="00F52E41">
              <w:rPr>
                <w:rFonts w:ascii="Calibri" w:eastAsia="Calibri" w:hAnsi="Calibri" w:cs="Calibri"/>
                <w:lang w:eastAsia="en-US"/>
              </w:rPr>
              <w:t xml:space="preserve"> curriculum rationale relevant to current cohort</w:t>
            </w:r>
          </w:p>
        </w:tc>
        <w:tc>
          <w:tcPr>
            <w:tcW w:w="1487" w:type="dxa"/>
            <w:shd w:val="clear" w:color="auto" w:fill="auto"/>
          </w:tcPr>
          <w:p w14:paraId="391A63C8" w14:textId="399933EA" w:rsidR="007F755C" w:rsidRPr="00902B5B" w:rsidRDefault="00F52E41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Term 2</w:t>
            </w:r>
          </w:p>
        </w:tc>
        <w:tc>
          <w:tcPr>
            <w:tcW w:w="1491" w:type="dxa"/>
            <w:shd w:val="clear" w:color="auto" w:fill="auto"/>
          </w:tcPr>
          <w:p w14:paraId="4472B869" w14:textId="193FDDDE" w:rsidR="00F52E41" w:rsidRPr="00902B5B" w:rsidRDefault="00F52E41" w:rsidP="00F52E41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SLT</w:t>
            </w:r>
          </w:p>
        </w:tc>
        <w:tc>
          <w:tcPr>
            <w:tcW w:w="4961" w:type="dxa"/>
            <w:shd w:val="clear" w:color="auto" w:fill="auto"/>
          </w:tcPr>
          <w:p w14:paraId="11B9D8C4" w14:textId="77777777" w:rsidR="007F755C" w:rsidRDefault="00F52E41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Staff feedback</w:t>
            </w:r>
          </w:p>
          <w:p w14:paraId="1DF618C3" w14:textId="77777777" w:rsidR="00F52E41" w:rsidRDefault="00F52E41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Parent feedback</w:t>
            </w:r>
          </w:p>
          <w:p w14:paraId="338FBAB4" w14:textId="79111C68" w:rsidR="00F52E41" w:rsidRDefault="00F52E41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Pupil feedback</w:t>
            </w:r>
          </w:p>
          <w:p w14:paraId="00197C4D" w14:textId="4EB10B73" w:rsidR="00F52E41" w:rsidRPr="00902B5B" w:rsidRDefault="00F52E41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Curriculum Rationale</w:t>
            </w:r>
          </w:p>
        </w:tc>
      </w:tr>
      <w:tr w:rsidR="007F755C" w:rsidRPr="00902B5B" w14:paraId="5690177D" w14:textId="77777777" w:rsidTr="007F755C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718BF4D9" w14:textId="17465A08" w:rsidR="007F755C" w:rsidRPr="00902B5B" w:rsidRDefault="006C35E2" w:rsidP="006C35E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Consistent use throughout the school of White Rose maths resources to supplement Leckie &amp; Leckie materials</w:t>
            </w:r>
          </w:p>
        </w:tc>
        <w:tc>
          <w:tcPr>
            <w:tcW w:w="3332" w:type="dxa"/>
            <w:shd w:val="clear" w:color="auto" w:fill="auto"/>
          </w:tcPr>
          <w:p w14:paraId="68B3D89F" w14:textId="12B68DAC" w:rsidR="007F755C" w:rsidRDefault="006C35E2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Engaging lessons that promote deep thinking</w:t>
            </w:r>
          </w:p>
          <w:p w14:paraId="213D260A" w14:textId="5646557D" w:rsidR="006C35E2" w:rsidRPr="00902B5B" w:rsidRDefault="006C35E2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Differentiated by level of support and challenge</w:t>
            </w:r>
          </w:p>
        </w:tc>
        <w:tc>
          <w:tcPr>
            <w:tcW w:w="1487" w:type="dxa"/>
            <w:shd w:val="clear" w:color="auto" w:fill="auto"/>
          </w:tcPr>
          <w:p w14:paraId="41E91531" w14:textId="6DF867C9" w:rsidR="007F755C" w:rsidRPr="00902B5B" w:rsidRDefault="006C35E2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Term 1-4</w:t>
            </w:r>
          </w:p>
        </w:tc>
        <w:tc>
          <w:tcPr>
            <w:tcW w:w="1491" w:type="dxa"/>
            <w:shd w:val="clear" w:color="auto" w:fill="auto"/>
          </w:tcPr>
          <w:p w14:paraId="25DEBE30" w14:textId="2BC58C76" w:rsidR="007F755C" w:rsidRPr="00902B5B" w:rsidRDefault="006C35E2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Class Teachers</w:t>
            </w:r>
          </w:p>
        </w:tc>
        <w:tc>
          <w:tcPr>
            <w:tcW w:w="4961" w:type="dxa"/>
            <w:shd w:val="clear" w:color="auto" w:fill="auto"/>
          </w:tcPr>
          <w:p w14:paraId="7C903D6C" w14:textId="77777777" w:rsidR="007F755C" w:rsidRDefault="006C35E2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Planning</w:t>
            </w:r>
          </w:p>
          <w:p w14:paraId="4002A9D1" w14:textId="77777777" w:rsidR="006C35E2" w:rsidRDefault="006C35E2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Jotters</w:t>
            </w:r>
          </w:p>
          <w:p w14:paraId="6D32F28E" w14:textId="102945A0" w:rsidR="006C35E2" w:rsidRPr="00902B5B" w:rsidRDefault="006C35E2" w:rsidP="007D6D5B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Pupil focus groups</w:t>
            </w:r>
          </w:p>
        </w:tc>
      </w:tr>
      <w:tr w:rsidR="007F755C" w:rsidRPr="00297AEF" w14:paraId="2662096C" w14:textId="77777777" w:rsidTr="007D6D5B">
        <w:trPr>
          <w:trHeight w:val="901"/>
        </w:trPr>
        <w:tc>
          <w:tcPr>
            <w:tcW w:w="15688" w:type="dxa"/>
            <w:gridSpan w:val="6"/>
            <w:shd w:val="clear" w:color="auto" w:fill="auto"/>
          </w:tcPr>
          <w:p w14:paraId="2BB068E7" w14:textId="77777777" w:rsidR="007F755C" w:rsidRPr="00EF7D04" w:rsidRDefault="007F755C" w:rsidP="007D6D5B">
            <w:pPr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</w:pPr>
            <w:r w:rsidRPr="00EF7D04"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>Evidence of impact</w:t>
            </w:r>
            <w:r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>/self-evaluation</w:t>
            </w:r>
            <w:r w:rsidRPr="00EF7D04"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 xml:space="preserve"> to be gathered </w:t>
            </w:r>
            <w:r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>in respect of</w:t>
            </w:r>
            <w:r w:rsidRPr="00EF7D04">
              <w:rPr>
                <w:rFonts w:ascii="Calibri" w:eastAsia="Calibri" w:hAnsi="Calibri" w:cs="Calibri"/>
                <w:b/>
                <w:i/>
                <w:sz w:val="20"/>
                <w:lang w:eastAsia="en-US"/>
              </w:rPr>
              <w:t xml:space="preserve"> the actions noted above: </w:t>
            </w:r>
            <w:r w:rsidRPr="00EF7D04">
              <w:rPr>
                <w:rFonts w:ascii="Calibri" w:eastAsia="Calibri" w:hAnsi="Calibri" w:cs="Calibri"/>
                <w:sz w:val="20"/>
                <w:lang w:eastAsia="en-US"/>
              </w:rPr>
              <w:t xml:space="preserve">   </w:t>
            </w:r>
          </w:p>
          <w:p w14:paraId="29B52BE7" w14:textId="77777777" w:rsidR="007F755C" w:rsidRPr="00297AEF" w:rsidRDefault="007F755C" w:rsidP="007D6D5B">
            <w:pPr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</w:tbl>
    <w:p w14:paraId="5ACF0C7A" w14:textId="77777777" w:rsidR="007B006C" w:rsidRPr="00D62D0D" w:rsidRDefault="007B006C" w:rsidP="007B006C">
      <w:pPr>
        <w:tabs>
          <w:tab w:val="right" w:pos="15309"/>
        </w:tabs>
        <w:spacing w:line="276" w:lineRule="auto"/>
        <w:rPr>
          <w:rFonts w:ascii="Calibri" w:eastAsia="Calibri" w:hAnsi="Calibri" w:cs="Calibri"/>
          <w:b/>
          <w:sz w:val="10"/>
          <w:szCs w:val="28"/>
          <w:lang w:eastAsia="en-US"/>
        </w:rPr>
      </w:pPr>
    </w:p>
    <w:p w14:paraId="18E125E4" w14:textId="77777777" w:rsidR="006C35E2" w:rsidRDefault="006C35E2">
      <w:pPr>
        <w:spacing w:after="160" w:line="259" w:lineRule="auto"/>
        <w:rPr>
          <w:rFonts w:ascii="Calibri" w:eastAsia="Calibri" w:hAnsi="Calibri" w:cs="Calibri"/>
          <w:b/>
          <w:sz w:val="44"/>
          <w:szCs w:val="44"/>
          <w:lang w:eastAsia="en-US"/>
        </w:rPr>
      </w:pPr>
      <w:r>
        <w:rPr>
          <w:rFonts w:ascii="Calibri" w:eastAsia="Calibri" w:hAnsi="Calibri" w:cs="Calibri"/>
          <w:b/>
          <w:sz w:val="44"/>
          <w:szCs w:val="44"/>
          <w:lang w:eastAsia="en-US"/>
        </w:rPr>
        <w:br w:type="page"/>
      </w:r>
    </w:p>
    <w:p w14:paraId="5F4F3C1C" w14:textId="77777777" w:rsidR="007B006C" w:rsidRDefault="007B006C" w:rsidP="007B006C">
      <w:pPr>
        <w:rPr>
          <w:rFonts w:ascii="Calibri" w:hAnsi="Calibri" w:cs="Calibri"/>
          <w:sz w:val="6"/>
        </w:rPr>
      </w:pPr>
    </w:p>
    <w:p w14:paraId="173D8B97" w14:textId="0FE76A2E" w:rsidR="007B006C" w:rsidRPr="00902B5B" w:rsidRDefault="00FB3300" w:rsidP="005132CE">
      <w:pPr>
        <w:tabs>
          <w:tab w:val="right" w:pos="15309"/>
        </w:tabs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8C41A3">
        <w:rPr>
          <w:rFonts w:ascii="Calibri" w:eastAsia="Calibri" w:hAnsi="Calibri" w:cs="Calibri"/>
          <w:b/>
          <w:sz w:val="44"/>
          <w:szCs w:val="44"/>
          <w:lang w:eastAsia="en-US"/>
        </w:rPr>
        <w:t xml:space="preserve">MORAY COUNCIL:  </w:t>
      </w:r>
      <w:r>
        <w:rPr>
          <w:rFonts w:ascii="Bradley Hand ITC" w:eastAsia="Calibri" w:hAnsi="Bradley Hand ITC" w:cs="Calibri"/>
          <w:b/>
          <w:sz w:val="44"/>
          <w:szCs w:val="44"/>
          <w:lang w:eastAsia="en-US"/>
        </w:rPr>
        <w:t>Education</w:t>
      </w:r>
      <w:r w:rsidR="005132CE">
        <w:rPr>
          <w:rFonts w:ascii="Bradley Hand ITC" w:eastAsia="Calibri" w:hAnsi="Bradley Hand ITC" w:cs="Calibri"/>
          <w:b/>
          <w:sz w:val="44"/>
          <w:szCs w:val="44"/>
          <w:lang w:eastAsia="en-US"/>
        </w:rPr>
        <w:t xml:space="preserve"> | </w:t>
      </w:r>
      <w:r w:rsidR="007B006C" w:rsidRPr="00902B5B">
        <w:rPr>
          <w:rFonts w:ascii="Calibri" w:eastAsia="Calibri" w:hAnsi="Calibri" w:cs="Calibri"/>
          <w:b/>
          <w:sz w:val="36"/>
          <w:szCs w:val="28"/>
          <w:lang w:eastAsia="en-US"/>
        </w:rPr>
        <w:t>SCHOOL IMPROVEMENT PLAN</w:t>
      </w:r>
    </w:p>
    <w:p w14:paraId="2F20CE76" w14:textId="77777777" w:rsidR="007B006C" w:rsidRPr="00D62D0D" w:rsidRDefault="007B006C" w:rsidP="007B006C">
      <w:pPr>
        <w:tabs>
          <w:tab w:val="right" w:pos="15309"/>
        </w:tabs>
        <w:spacing w:line="276" w:lineRule="auto"/>
        <w:rPr>
          <w:rFonts w:ascii="Calibri" w:eastAsia="Calibri" w:hAnsi="Calibri" w:cs="Calibri"/>
          <w:b/>
          <w:sz w:val="10"/>
          <w:szCs w:val="28"/>
          <w:lang w:eastAsia="en-US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049"/>
        <w:gridCol w:w="1487"/>
        <w:gridCol w:w="1559"/>
        <w:gridCol w:w="4962"/>
      </w:tblGrid>
      <w:tr w:rsidR="007B006C" w:rsidRPr="00773FAF" w14:paraId="682A58B8" w14:textId="77777777" w:rsidTr="00D34509">
        <w:tc>
          <w:tcPr>
            <w:tcW w:w="15735" w:type="dxa"/>
            <w:gridSpan w:val="5"/>
            <w:tcBorders>
              <w:top w:val="single" w:sz="4" w:space="0" w:color="auto"/>
            </w:tcBorders>
            <w:shd w:val="clear" w:color="auto" w:fill="7030A0"/>
          </w:tcPr>
          <w:p w14:paraId="189D5DF6" w14:textId="7943A00D" w:rsidR="007B006C" w:rsidRPr="00773FAF" w:rsidRDefault="007B006C" w:rsidP="007D6D5B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36"/>
              </w:rPr>
            </w:pPr>
            <w:r w:rsidRPr="00773FAF">
              <w:rPr>
                <w:rFonts w:ascii="Calibri" w:hAnsi="Calibri" w:cs="Calibri"/>
                <w:b/>
                <w:color w:val="FFFFFF" w:themeColor="background1"/>
                <w:sz w:val="44"/>
              </w:rPr>
              <w:t xml:space="preserve">Maintenance Agenda </w:t>
            </w:r>
            <w:r w:rsidRPr="00773FAF">
              <w:rPr>
                <w:rFonts w:ascii="Calibri" w:hAnsi="Calibri" w:cs="Calibri"/>
                <w:b/>
                <w:color w:val="FFFFFF" w:themeColor="background1"/>
                <w:sz w:val="28"/>
              </w:rPr>
              <w:t>(</w:t>
            </w:r>
            <w:r w:rsidRPr="00773FAF">
              <w:rPr>
                <w:rFonts w:ascii="Calibri" w:hAnsi="Calibri" w:cs="Calibri"/>
                <w:b/>
                <w:i/>
                <w:color w:val="FFFFFF" w:themeColor="background1"/>
                <w:sz w:val="28"/>
              </w:rPr>
              <w:t>to be populated at school discretio</w:t>
            </w:r>
            <w:r>
              <w:rPr>
                <w:rFonts w:ascii="Calibri" w:hAnsi="Calibri" w:cs="Calibri"/>
                <w:b/>
                <w:i/>
                <w:color w:val="FFFFFF" w:themeColor="background1"/>
                <w:sz w:val="28"/>
              </w:rPr>
              <w:t>n</w:t>
            </w:r>
            <w:r w:rsidRPr="00773FAF">
              <w:rPr>
                <w:rFonts w:ascii="Calibri" w:hAnsi="Calibri" w:cs="Calibri"/>
                <w:b/>
                <w:color w:val="FFFFFF" w:themeColor="background1"/>
                <w:sz w:val="28"/>
              </w:rPr>
              <w:t>)</w:t>
            </w:r>
          </w:p>
        </w:tc>
      </w:tr>
      <w:tr w:rsidR="007B006C" w:rsidRPr="00773FAF" w14:paraId="57F60C05" w14:textId="77777777" w:rsidTr="00DF7508">
        <w:tc>
          <w:tcPr>
            <w:tcW w:w="4678" w:type="dxa"/>
            <w:shd w:val="clear" w:color="auto" w:fill="7030A0"/>
          </w:tcPr>
          <w:p w14:paraId="3B9A6715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Maintenance priorities/critical actions</w:t>
            </w:r>
          </w:p>
        </w:tc>
        <w:tc>
          <w:tcPr>
            <w:tcW w:w="3049" w:type="dxa"/>
            <w:shd w:val="clear" w:color="auto" w:fill="7030A0"/>
          </w:tcPr>
          <w:p w14:paraId="2D715B1C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Key outcomes for learners</w:t>
            </w:r>
          </w:p>
        </w:tc>
        <w:tc>
          <w:tcPr>
            <w:tcW w:w="1487" w:type="dxa"/>
            <w:shd w:val="clear" w:color="auto" w:fill="7030A0"/>
          </w:tcPr>
          <w:p w14:paraId="70C109C6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Timescales</w:t>
            </w:r>
          </w:p>
        </w:tc>
        <w:tc>
          <w:tcPr>
            <w:tcW w:w="1559" w:type="dxa"/>
            <w:shd w:val="clear" w:color="auto" w:fill="7030A0"/>
          </w:tcPr>
          <w:p w14:paraId="38A0F182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Responsible</w:t>
            </w:r>
          </w:p>
        </w:tc>
        <w:tc>
          <w:tcPr>
            <w:tcW w:w="4962" w:type="dxa"/>
            <w:shd w:val="clear" w:color="auto" w:fill="7030A0"/>
          </w:tcPr>
          <w:p w14:paraId="115DD661" w14:textId="77777777" w:rsidR="007B006C" w:rsidRPr="00773FAF" w:rsidRDefault="007B006C" w:rsidP="007D6D5B">
            <w:pPr>
              <w:spacing w:before="60" w:after="60"/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</w:pPr>
            <w:r w:rsidRPr="00773FAF">
              <w:rPr>
                <w:rFonts w:ascii="Calibri" w:eastAsia="Calibri" w:hAnsi="Calibri" w:cs="Calibri"/>
                <w:b/>
                <w:color w:val="FFFFFF" w:themeColor="background1"/>
                <w:lang w:eastAsia="en-US"/>
              </w:rPr>
              <w:t>Measures of success</w:t>
            </w:r>
          </w:p>
        </w:tc>
      </w:tr>
      <w:tr w:rsidR="007B006C" w:rsidRPr="00902B5B" w14:paraId="435F578A" w14:textId="77777777" w:rsidTr="00DF7508">
        <w:trPr>
          <w:trHeight w:val="851"/>
        </w:trPr>
        <w:tc>
          <w:tcPr>
            <w:tcW w:w="4678" w:type="dxa"/>
            <w:shd w:val="clear" w:color="auto" w:fill="auto"/>
          </w:tcPr>
          <w:p w14:paraId="15381248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14:paraId="23220E4D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6C8B7803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D87F557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14:paraId="23DBD3F6" w14:textId="77777777" w:rsidR="007B006C" w:rsidRPr="00902B5B" w:rsidRDefault="007B006C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20007DAD" w14:textId="77777777" w:rsidTr="00DF7508">
        <w:trPr>
          <w:trHeight w:val="851"/>
        </w:trPr>
        <w:tc>
          <w:tcPr>
            <w:tcW w:w="4678" w:type="dxa"/>
            <w:shd w:val="clear" w:color="auto" w:fill="auto"/>
          </w:tcPr>
          <w:p w14:paraId="3BAE1470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14:paraId="2052D538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24CA9897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B4CAB21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14:paraId="174DD567" w14:textId="77777777" w:rsidR="007B006C" w:rsidRPr="00902B5B" w:rsidRDefault="007B006C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3F8F16AE" w14:textId="77777777" w:rsidTr="00DF7508">
        <w:trPr>
          <w:trHeight w:val="851"/>
        </w:trPr>
        <w:tc>
          <w:tcPr>
            <w:tcW w:w="4678" w:type="dxa"/>
            <w:shd w:val="clear" w:color="auto" w:fill="auto"/>
          </w:tcPr>
          <w:p w14:paraId="4DE22499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14:paraId="77A2D7BF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3D3BB63E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6CB4C1B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14:paraId="30336AA5" w14:textId="77777777" w:rsidR="007B006C" w:rsidRPr="00902B5B" w:rsidRDefault="007B006C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1BABFAD6" w14:textId="77777777" w:rsidTr="00DF7508">
        <w:trPr>
          <w:trHeight w:val="851"/>
        </w:trPr>
        <w:tc>
          <w:tcPr>
            <w:tcW w:w="4678" w:type="dxa"/>
            <w:shd w:val="clear" w:color="auto" w:fill="auto"/>
          </w:tcPr>
          <w:p w14:paraId="6F65E9C6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14:paraId="33C64598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5868AB03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2758747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14:paraId="31D38BEE" w14:textId="77777777" w:rsidR="007B006C" w:rsidRPr="00902B5B" w:rsidRDefault="007B006C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6126194F" w14:textId="77777777" w:rsidTr="00DF7508">
        <w:trPr>
          <w:trHeight w:val="851"/>
        </w:trPr>
        <w:tc>
          <w:tcPr>
            <w:tcW w:w="4678" w:type="dxa"/>
            <w:shd w:val="clear" w:color="auto" w:fill="auto"/>
          </w:tcPr>
          <w:p w14:paraId="2FC2A142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14:paraId="58B13FAF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22E50D32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837EADD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14:paraId="243A06DD" w14:textId="77777777" w:rsidR="007B006C" w:rsidRPr="00902B5B" w:rsidRDefault="007B006C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3F4A66F5" w14:textId="77777777" w:rsidTr="00DF7508">
        <w:trPr>
          <w:trHeight w:val="851"/>
        </w:trPr>
        <w:tc>
          <w:tcPr>
            <w:tcW w:w="4678" w:type="dxa"/>
            <w:shd w:val="clear" w:color="auto" w:fill="auto"/>
          </w:tcPr>
          <w:p w14:paraId="0DA5E16A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14:paraId="2FC560B2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421B678D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06072BA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14:paraId="7F1E0FA0" w14:textId="77777777" w:rsidR="007B006C" w:rsidRPr="00902B5B" w:rsidRDefault="007B006C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4278AE22" w14:textId="77777777" w:rsidTr="00DF7508">
        <w:trPr>
          <w:trHeight w:val="851"/>
        </w:trPr>
        <w:tc>
          <w:tcPr>
            <w:tcW w:w="4678" w:type="dxa"/>
            <w:shd w:val="clear" w:color="auto" w:fill="auto"/>
          </w:tcPr>
          <w:p w14:paraId="245CAC55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14:paraId="124BFEDD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087D30CA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5C57A51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14:paraId="43F25376" w14:textId="77777777" w:rsidR="007B006C" w:rsidRPr="00902B5B" w:rsidRDefault="007B006C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24BA3D6C" w14:textId="77777777" w:rsidTr="00DF7508">
        <w:trPr>
          <w:trHeight w:val="851"/>
        </w:trPr>
        <w:tc>
          <w:tcPr>
            <w:tcW w:w="4678" w:type="dxa"/>
            <w:shd w:val="clear" w:color="auto" w:fill="auto"/>
          </w:tcPr>
          <w:p w14:paraId="2ABD2725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14:paraId="35937349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74BA7DE0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17BE9B8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14:paraId="79C20EAF" w14:textId="77777777" w:rsidR="007B006C" w:rsidRPr="00902B5B" w:rsidRDefault="007B006C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6F2A22A6" w14:textId="77777777" w:rsidTr="00DF7508">
        <w:trPr>
          <w:trHeight w:val="851"/>
        </w:trPr>
        <w:tc>
          <w:tcPr>
            <w:tcW w:w="4678" w:type="dxa"/>
            <w:shd w:val="clear" w:color="auto" w:fill="auto"/>
          </w:tcPr>
          <w:p w14:paraId="17D316CD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14:paraId="181E83A7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65AD5497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593042A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14:paraId="34139AE5" w14:textId="77777777" w:rsidR="007B006C" w:rsidRPr="00902B5B" w:rsidRDefault="007B006C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7B006C" w:rsidRPr="00902B5B" w14:paraId="496380FB" w14:textId="77777777" w:rsidTr="00DF7508">
        <w:trPr>
          <w:trHeight w:val="851"/>
        </w:trPr>
        <w:tc>
          <w:tcPr>
            <w:tcW w:w="4678" w:type="dxa"/>
            <w:shd w:val="clear" w:color="auto" w:fill="auto"/>
          </w:tcPr>
          <w:p w14:paraId="3E8023E1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14:paraId="54ED4607" w14:textId="77777777" w:rsidR="007B006C" w:rsidRPr="00902B5B" w:rsidRDefault="007B006C" w:rsidP="007D6D5B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87" w:type="dxa"/>
            <w:shd w:val="clear" w:color="auto" w:fill="auto"/>
          </w:tcPr>
          <w:p w14:paraId="2DA46BD6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7C9BCCC" w14:textId="77777777" w:rsidR="007B006C" w:rsidRPr="00902B5B" w:rsidRDefault="007B006C" w:rsidP="007D6D5B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14:paraId="315C9F99" w14:textId="77777777" w:rsidR="007B006C" w:rsidRPr="00902B5B" w:rsidRDefault="007B006C" w:rsidP="007B006C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14:paraId="48018C58" w14:textId="77777777" w:rsidR="00D81609" w:rsidRPr="007B006C" w:rsidRDefault="00D81609">
      <w:pPr>
        <w:rPr>
          <w:sz w:val="16"/>
          <w:szCs w:val="16"/>
        </w:rPr>
      </w:pPr>
    </w:p>
    <w:sectPr w:rsidR="00D81609" w:rsidRPr="007B006C" w:rsidSect="007B006C">
      <w:pgSz w:w="16838" w:h="11906" w:orient="landscape"/>
      <w:pgMar w:top="568" w:right="536" w:bottom="284" w:left="720" w:header="284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1A337" w14:textId="77777777" w:rsidR="00450C61" w:rsidRDefault="00450C61">
      <w:r>
        <w:separator/>
      </w:r>
    </w:p>
  </w:endnote>
  <w:endnote w:type="continuationSeparator" w:id="0">
    <w:p w14:paraId="23528D75" w14:textId="77777777" w:rsidR="00450C61" w:rsidRDefault="0045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34E8A" w14:textId="77777777" w:rsidR="00450C61" w:rsidRDefault="00450C61">
      <w:r>
        <w:separator/>
      </w:r>
    </w:p>
  </w:footnote>
  <w:footnote w:type="continuationSeparator" w:id="0">
    <w:p w14:paraId="25139389" w14:textId="77777777" w:rsidR="00450C61" w:rsidRDefault="0045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3A14"/>
    <w:multiLevelType w:val="hybridMultilevel"/>
    <w:tmpl w:val="86DE7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D71A4"/>
    <w:multiLevelType w:val="hybridMultilevel"/>
    <w:tmpl w:val="05AE4D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257C2"/>
    <w:multiLevelType w:val="hybridMultilevel"/>
    <w:tmpl w:val="00725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36C8B"/>
    <w:multiLevelType w:val="hybridMultilevel"/>
    <w:tmpl w:val="071C2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E29BE"/>
    <w:multiLevelType w:val="hybridMultilevel"/>
    <w:tmpl w:val="254EA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65CAA"/>
    <w:multiLevelType w:val="hybridMultilevel"/>
    <w:tmpl w:val="5000A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0220F"/>
    <w:multiLevelType w:val="hybridMultilevel"/>
    <w:tmpl w:val="858A8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B1628"/>
    <w:multiLevelType w:val="hybridMultilevel"/>
    <w:tmpl w:val="78420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B7E25"/>
    <w:multiLevelType w:val="hybridMultilevel"/>
    <w:tmpl w:val="35A2E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6C"/>
    <w:rsid w:val="00060B0E"/>
    <w:rsid w:val="000C539A"/>
    <w:rsid w:val="000E7CE6"/>
    <w:rsid w:val="00105A88"/>
    <w:rsid w:val="00144F9D"/>
    <w:rsid w:val="001D0373"/>
    <w:rsid w:val="00254C2E"/>
    <w:rsid w:val="00273368"/>
    <w:rsid w:val="002D397F"/>
    <w:rsid w:val="002E5DFF"/>
    <w:rsid w:val="00324382"/>
    <w:rsid w:val="003A1882"/>
    <w:rsid w:val="003D5B5D"/>
    <w:rsid w:val="003D5D6F"/>
    <w:rsid w:val="003E27F1"/>
    <w:rsid w:val="00400B5D"/>
    <w:rsid w:val="00450C61"/>
    <w:rsid w:val="00492609"/>
    <w:rsid w:val="004C5C6E"/>
    <w:rsid w:val="005132CE"/>
    <w:rsid w:val="00581DDE"/>
    <w:rsid w:val="00660F80"/>
    <w:rsid w:val="006C35E2"/>
    <w:rsid w:val="00700B3C"/>
    <w:rsid w:val="007361C0"/>
    <w:rsid w:val="007857E9"/>
    <w:rsid w:val="007B006C"/>
    <w:rsid w:val="007D6D5B"/>
    <w:rsid w:val="007D7752"/>
    <w:rsid w:val="007F755C"/>
    <w:rsid w:val="00803E4F"/>
    <w:rsid w:val="00812479"/>
    <w:rsid w:val="008E4B20"/>
    <w:rsid w:val="009A298B"/>
    <w:rsid w:val="009E7CAE"/>
    <w:rsid w:val="00A11D4F"/>
    <w:rsid w:val="00A309F0"/>
    <w:rsid w:val="00A531F1"/>
    <w:rsid w:val="00A6789F"/>
    <w:rsid w:val="00B04C18"/>
    <w:rsid w:val="00B454D8"/>
    <w:rsid w:val="00B62C85"/>
    <w:rsid w:val="00B90209"/>
    <w:rsid w:val="00BA3FBA"/>
    <w:rsid w:val="00BE3AD4"/>
    <w:rsid w:val="00C50866"/>
    <w:rsid w:val="00C67CB8"/>
    <w:rsid w:val="00C80B81"/>
    <w:rsid w:val="00C96817"/>
    <w:rsid w:val="00CC2484"/>
    <w:rsid w:val="00CD4DCF"/>
    <w:rsid w:val="00D315B4"/>
    <w:rsid w:val="00D33B06"/>
    <w:rsid w:val="00D34509"/>
    <w:rsid w:val="00D40E78"/>
    <w:rsid w:val="00D81609"/>
    <w:rsid w:val="00D939A4"/>
    <w:rsid w:val="00DF7508"/>
    <w:rsid w:val="00E1235A"/>
    <w:rsid w:val="00E40495"/>
    <w:rsid w:val="00E60072"/>
    <w:rsid w:val="00E73A88"/>
    <w:rsid w:val="00E825B6"/>
    <w:rsid w:val="00EA6BBB"/>
    <w:rsid w:val="00ED47A0"/>
    <w:rsid w:val="00F22F3C"/>
    <w:rsid w:val="00F331D2"/>
    <w:rsid w:val="00F52E41"/>
    <w:rsid w:val="00F86481"/>
    <w:rsid w:val="00F8730D"/>
    <w:rsid w:val="00FA600F"/>
    <w:rsid w:val="00FA6FD9"/>
    <w:rsid w:val="00FA705B"/>
    <w:rsid w:val="00FB3300"/>
    <w:rsid w:val="00FB47ED"/>
    <w:rsid w:val="00FC219C"/>
    <w:rsid w:val="37AD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05C54"/>
  <w15:chartTrackingRefBased/>
  <w15:docId w15:val="{C443872F-CA4F-4521-AC0E-09FBE35D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0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06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06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0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0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0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0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0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0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0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06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06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0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0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0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0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0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0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0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06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0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06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06C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B00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006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B006C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39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97F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37AD1593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70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05B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6007514723B469851666412D3A597" ma:contentTypeVersion="18" ma:contentTypeDescription="Create a new document." ma:contentTypeScope="" ma:versionID="fecb889db4cd0639010933b349f49ac7">
  <xsd:schema xmlns:xsd="http://www.w3.org/2001/XMLSchema" xmlns:xs="http://www.w3.org/2001/XMLSchema" xmlns:p="http://schemas.microsoft.com/office/2006/metadata/properties" xmlns:ns2="2cfba93f-e0fc-4eda-b596-8a6a4b0fdd72" xmlns:ns3="0b5f0863-8c8a-4af1-86b2-54d0439f07ec" targetNamespace="http://schemas.microsoft.com/office/2006/metadata/properties" ma:root="true" ma:fieldsID="3cdc31f6c2b300374e3fc309585ce12c" ns2:_="" ns3:_="">
    <xsd:import namespace="2cfba93f-e0fc-4eda-b596-8a6a4b0fdd72"/>
    <xsd:import namespace="0b5f0863-8c8a-4af1-86b2-54d0439f0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ba93f-e0fc-4eda-b596-8a6a4b0fd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f0863-8c8a-4af1-86b2-54d0439f07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b50577-7767-44f7-994c-e9a2b549e49e}" ma:internalName="TaxCatchAll" ma:showField="CatchAllData" ma:web="0b5f0863-8c8a-4af1-86b2-54d0439f0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ba93f-e0fc-4eda-b596-8a6a4b0fdd72">
      <Terms xmlns="http://schemas.microsoft.com/office/infopath/2007/PartnerControls"/>
    </lcf76f155ced4ddcb4097134ff3c332f>
    <TaxCatchAll xmlns="0b5f0863-8c8a-4af1-86b2-54d0439f07ec" xsi:nil="true"/>
  </documentManagement>
</p:properties>
</file>

<file path=customXml/itemProps1.xml><?xml version="1.0" encoding="utf-8"?>
<ds:datastoreItem xmlns:ds="http://schemas.openxmlformats.org/officeDocument/2006/customXml" ds:itemID="{850CBC3E-76DC-42B7-A716-3D345FAB7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ba93f-e0fc-4eda-b596-8a6a4b0fdd72"/>
    <ds:schemaRef ds:uri="0b5f0863-8c8a-4af1-86b2-54d0439f0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F5E60-FE63-47CD-9E03-36F5EFF141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5956C-909F-44A2-AB4B-70880362D48D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0b5f0863-8c8a-4af1-86b2-54d0439f07ec"/>
    <ds:schemaRef ds:uri="http://schemas.microsoft.com/office/2006/documentManagement/types"/>
    <ds:schemaRef ds:uri="2cfba93f-e0fc-4eda-b596-8a6a4b0fdd7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10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13927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McLauchlan</dc:creator>
  <cp:keywords/>
  <dc:description/>
  <cp:lastModifiedBy>TMC</cp:lastModifiedBy>
  <cp:revision>18</cp:revision>
  <cp:lastPrinted>2025-06-26T13:42:00Z</cp:lastPrinted>
  <dcterms:created xsi:type="dcterms:W3CDTF">2025-06-04T08:12:00Z</dcterms:created>
  <dcterms:modified xsi:type="dcterms:W3CDTF">2025-09-10T12:05:00Z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0x0101004AF6007514723B469851666412D3A597</vt:lpwstr>
  </property>
  <property fmtid="{D5CDD505-2E9C-101B-9397-08002B2CF9AE}" pid="3" name="MediaServiceImageTags">
    <vt:lpwstr/>
  </property>
</Properties>
</file>